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1BA0" w14:textId="2D7CE87D" w:rsidR="003C2F2E" w:rsidRPr="003C2F2E" w:rsidRDefault="008E50C1" w:rsidP="003C2F2E">
      <w:pPr>
        <w:spacing w:after="100"/>
        <w:rPr>
          <w:rFonts w:ascii="Calibri" w:eastAsia="Segoe UI" w:hAnsi="Calibri" w:cs="Calibri"/>
          <w:b/>
          <w:bCs/>
          <w:color w:val="323130"/>
          <w:sz w:val="24"/>
          <w:szCs w:val="24"/>
        </w:rPr>
      </w:pPr>
      <w:r>
        <w:rPr>
          <w:rFonts w:ascii="Calibri" w:eastAsia="Segoe UI" w:hAnsi="Calibri" w:cs="Calibri"/>
          <w:b/>
          <w:bCs/>
          <w:color w:val="323130"/>
          <w:sz w:val="24"/>
          <w:szCs w:val="24"/>
        </w:rPr>
        <w:t>“</w:t>
      </w:r>
      <w:r w:rsidR="003C2F2E" w:rsidRPr="003C2F2E">
        <w:rPr>
          <w:rFonts w:ascii="Calibri" w:eastAsia="Segoe UI" w:hAnsi="Calibri" w:cs="Calibri"/>
          <w:b/>
          <w:bCs/>
          <w:color w:val="323130"/>
          <w:sz w:val="24"/>
          <w:szCs w:val="24"/>
        </w:rPr>
        <w:t>In het begin vond ik het eng, maar nu durf ik gewoon te doen”</w:t>
      </w:r>
    </w:p>
    <w:p w14:paraId="7CD2CC52" w14:textId="77777777" w:rsidR="003C2F2E" w:rsidRPr="003C2F2E" w:rsidRDefault="003C2F2E" w:rsidP="003C2F2E">
      <w:pPr>
        <w:spacing w:after="100"/>
        <w:rPr>
          <w:rFonts w:ascii="Calibri" w:eastAsia="Segoe UI" w:hAnsi="Calibri" w:cs="Calibri"/>
          <w:b/>
          <w:bCs/>
          <w:color w:val="323130"/>
          <w:sz w:val="24"/>
          <w:szCs w:val="24"/>
        </w:rPr>
      </w:pPr>
      <w:r w:rsidRPr="003C2F2E">
        <w:rPr>
          <w:rFonts w:ascii="Calibri" w:eastAsia="Segoe UI" w:hAnsi="Calibri" w:cs="Calibri"/>
          <w:b/>
          <w:bCs/>
          <w:color w:val="323130"/>
          <w:sz w:val="24"/>
          <w:szCs w:val="24"/>
        </w:rPr>
        <w:t>Wendy uit Arnhem leert stap voor stap digitaal haar weg vinden</w:t>
      </w:r>
    </w:p>
    <w:p w14:paraId="392BF035" w14:textId="77777777" w:rsidR="00FA6BCD" w:rsidRDefault="00FA6BCD" w:rsidP="003C2F2E">
      <w:pPr>
        <w:spacing w:after="100"/>
        <w:rPr>
          <w:rFonts w:ascii="Calibri" w:eastAsia="Segoe UI" w:hAnsi="Calibri" w:cs="Calibri"/>
          <w:b/>
          <w:bCs/>
          <w:color w:val="323130"/>
          <w:sz w:val="24"/>
          <w:szCs w:val="24"/>
        </w:rPr>
      </w:pPr>
    </w:p>
    <w:p w14:paraId="3DF56817" w14:textId="26E4F8DD" w:rsidR="003C2F2E" w:rsidRPr="003C2F2E" w:rsidRDefault="003C2F2E" w:rsidP="003C2F2E">
      <w:pPr>
        <w:spacing w:after="100"/>
        <w:rPr>
          <w:rFonts w:ascii="Calibri" w:eastAsia="Segoe UI" w:hAnsi="Calibri" w:cs="Calibri"/>
          <w:b/>
          <w:bCs/>
          <w:color w:val="323130"/>
          <w:sz w:val="24"/>
          <w:szCs w:val="24"/>
        </w:rPr>
      </w:pPr>
      <w:r w:rsidRPr="003C2F2E">
        <w:rPr>
          <w:rFonts w:ascii="Calibri" w:eastAsia="Segoe UI" w:hAnsi="Calibri" w:cs="Calibri"/>
          <w:b/>
          <w:bCs/>
          <w:color w:val="323130"/>
          <w:sz w:val="24"/>
          <w:szCs w:val="24"/>
        </w:rPr>
        <w:t>Wendy de Groot (41) woont met haar drie kinderen van 10, 11 en 16 jaar in Arnhem-Zuid, in de wijk Malburgen. Ze noemt zichzelf met een glimlach een “digitale leerling”</w:t>
      </w:r>
      <w:r w:rsidR="00EA315F">
        <w:rPr>
          <w:rFonts w:ascii="Calibri" w:eastAsia="Segoe UI" w:hAnsi="Calibri" w:cs="Calibri"/>
          <w:b/>
          <w:bCs/>
          <w:color w:val="323130"/>
          <w:sz w:val="24"/>
          <w:szCs w:val="24"/>
        </w:rPr>
        <w:t xml:space="preserve">, </w:t>
      </w:r>
      <w:r w:rsidRPr="003C2F2E">
        <w:rPr>
          <w:rFonts w:ascii="Calibri" w:eastAsia="Segoe UI" w:hAnsi="Calibri" w:cs="Calibri"/>
          <w:b/>
          <w:bCs/>
          <w:color w:val="323130"/>
          <w:sz w:val="24"/>
          <w:szCs w:val="24"/>
        </w:rPr>
        <w:t>iemand die laat zien dat je met nieuwsgierigheid en een beetje hulp veel verder komt dan je denkt.</w:t>
      </w:r>
    </w:p>
    <w:p w14:paraId="0AA70F67" w14:textId="042FF62B" w:rsidR="003C2F2E" w:rsidRPr="003C2F2E" w:rsidRDefault="003C2F2E" w:rsidP="003C2F2E">
      <w:pPr>
        <w:spacing w:after="100"/>
        <w:rPr>
          <w:rFonts w:ascii="Calibri" w:eastAsia="Segoe UI" w:hAnsi="Calibri" w:cs="Calibri"/>
          <w:color w:val="323130"/>
          <w:sz w:val="24"/>
          <w:szCs w:val="24"/>
        </w:rPr>
      </w:pPr>
    </w:p>
    <w:p w14:paraId="46069C1D" w14:textId="1613C403" w:rsidR="003C2F2E" w:rsidRPr="003C2F2E" w:rsidRDefault="00641CB8" w:rsidP="003C2F2E">
      <w:pPr>
        <w:spacing w:after="100"/>
        <w:rPr>
          <w:rFonts w:ascii="Calibri" w:eastAsia="Segoe UI" w:hAnsi="Calibri" w:cs="Calibri"/>
          <w:b/>
          <w:bCs/>
          <w:color w:val="323130"/>
          <w:sz w:val="24"/>
          <w:szCs w:val="24"/>
        </w:rPr>
      </w:pPr>
      <w:r>
        <w:rPr>
          <w:rFonts w:ascii="Calibri" w:eastAsia="Segoe UI" w:hAnsi="Calibri" w:cs="Calibri"/>
          <w:b/>
          <w:bCs/>
          <w:color w:val="323130"/>
          <w:sz w:val="24"/>
          <w:szCs w:val="24"/>
        </w:rPr>
        <w:t>E</w:t>
      </w:r>
      <w:r w:rsidR="003C2F2E" w:rsidRPr="003C2F2E">
        <w:rPr>
          <w:rFonts w:ascii="Calibri" w:eastAsia="Segoe UI" w:hAnsi="Calibri" w:cs="Calibri"/>
          <w:b/>
          <w:bCs/>
          <w:color w:val="323130"/>
          <w:sz w:val="24"/>
          <w:szCs w:val="24"/>
        </w:rPr>
        <w:t xml:space="preserve">erste </w:t>
      </w:r>
      <w:r>
        <w:rPr>
          <w:rFonts w:ascii="Calibri" w:eastAsia="Segoe UI" w:hAnsi="Calibri" w:cs="Calibri"/>
          <w:b/>
          <w:bCs/>
          <w:color w:val="323130"/>
          <w:sz w:val="24"/>
          <w:szCs w:val="24"/>
        </w:rPr>
        <w:t xml:space="preserve">digitale </w:t>
      </w:r>
      <w:r w:rsidR="003C2F2E" w:rsidRPr="003C2F2E">
        <w:rPr>
          <w:rFonts w:ascii="Calibri" w:eastAsia="Segoe UI" w:hAnsi="Calibri" w:cs="Calibri"/>
          <w:b/>
          <w:bCs/>
          <w:color w:val="323130"/>
          <w:sz w:val="24"/>
          <w:szCs w:val="24"/>
        </w:rPr>
        <w:t xml:space="preserve">stappen </w:t>
      </w:r>
    </w:p>
    <w:p w14:paraId="069FD922" w14:textId="77777777" w:rsidR="003C2F2E" w:rsidRPr="003C2F2E" w:rsidRDefault="003C2F2E" w:rsidP="003C2F2E">
      <w:pPr>
        <w:spacing w:after="100"/>
        <w:rPr>
          <w:rFonts w:ascii="Calibri" w:eastAsia="Segoe UI" w:hAnsi="Calibri" w:cs="Calibri"/>
          <w:color w:val="323130"/>
          <w:sz w:val="24"/>
          <w:szCs w:val="24"/>
        </w:rPr>
      </w:pPr>
      <w:r w:rsidRPr="003C2F2E">
        <w:rPr>
          <w:rFonts w:ascii="Calibri" w:eastAsia="Segoe UI" w:hAnsi="Calibri" w:cs="Calibri"/>
          <w:color w:val="323130"/>
          <w:sz w:val="24"/>
          <w:szCs w:val="24"/>
        </w:rPr>
        <w:t>“Mijn eerste smartphone kreeg ik rond mijn 23e,” vertelt Wendy. “Daarvoor had ik een gewone telefoon, zonder internet. Op mijn werk kreeg ik later een laptop en toen begon ik beetje bij beetje te leren hoe alles werkt.”</w:t>
      </w:r>
    </w:p>
    <w:p w14:paraId="3D59A39A" w14:textId="37963A43" w:rsidR="003C2F2E" w:rsidRPr="003C2F2E" w:rsidRDefault="00482457" w:rsidP="003C2F2E">
      <w:pPr>
        <w:spacing w:after="100"/>
        <w:rPr>
          <w:rFonts w:ascii="Calibri" w:eastAsia="Segoe UI" w:hAnsi="Calibri" w:cs="Calibri"/>
          <w:color w:val="323130"/>
          <w:sz w:val="24"/>
          <w:szCs w:val="24"/>
        </w:rPr>
      </w:pPr>
      <w:r w:rsidRPr="003D563B">
        <w:rPr>
          <w:rFonts w:ascii="Calibri" w:eastAsia="Segoe UI" w:hAnsi="Calibri" w:cs="Calibri"/>
          <w:color w:val="323130"/>
          <w:sz w:val="24"/>
          <w:szCs w:val="24"/>
        </w:rPr>
        <w:t>Ze begon met eenvoudige dingen: berichten lezen, foto’s sturen</w:t>
      </w:r>
      <w:r w:rsidRPr="003C2F2E">
        <w:rPr>
          <w:rFonts w:ascii="Calibri" w:eastAsia="Segoe UI" w:hAnsi="Calibri" w:cs="Calibri"/>
          <w:color w:val="323130"/>
          <w:sz w:val="24"/>
          <w:szCs w:val="24"/>
        </w:rPr>
        <w:t xml:space="preserve"> </w:t>
      </w:r>
      <w:r w:rsidR="00765536">
        <w:rPr>
          <w:rFonts w:ascii="Calibri" w:eastAsia="Segoe UI" w:hAnsi="Calibri" w:cs="Calibri"/>
          <w:color w:val="323130"/>
          <w:sz w:val="24"/>
          <w:szCs w:val="24"/>
        </w:rPr>
        <w:t>en l</w:t>
      </w:r>
      <w:r w:rsidR="003C2F2E" w:rsidRPr="003C2F2E">
        <w:rPr>
          <w:rFonts w:ascii="Calibri" w:eastAsia="Segoe UI" w:hAnsi="Calibri" w:cs="Calibri"/>
          <w:color w:val="323130"/>
          <w:sz w:val="24"/>
          <w:szCs w:val="24"/>
        </w:rPr>
        <w:t xml:space="preserve">eerde </w:t>
      </w:r>
      <w:r w:rsidR="00027149">
        <w:rPr>
          <w:rFonts w:ascii="Calibri" w:eastAsia="Segoe UI" w:hAnsi="Calibri" w:cs="Calibri"/>
          <w:color w:val="323130"/>
          <w:sz w:val="24"/>
          <w:szCs w:val="24"/>
        </w:rPr>
        <w:t>z</w:t>
      </w:r>
      <w:r w:rsidR="003C2F2E" w:rsidRPr="003C2F2E">
        <w:rPr>
          <w:rFonts w:ascii="Calibri" w:eastAsia="Segoe UI" w:hAnsi="Calibri" w:cs="Calibri"/>
          <w:color w:val="323130"/>
          <w:sz w:val="24"/>
          <w:szCs w:val="24"/>
        </w:rPr>
        <w:t>e</w:t>
      </w:r>
      <w:r w:rsidR="00C71FEA">
        <w:rPr>
          <w:rFonts w:ascii="Calibri" w:eastAsia="Segoe UI" w:hAnsi="Calibri" w:cs="Calibri"/>
          <w:color w:val="323130"/>
          <w:sz w:val="24"/>
          <w:szCs w:val="24"/>
        </w:rPr>
        <w:t xml:space="preserve"> op haar</w:t>
      </w:r>
      <w:r w:rsidR="003C2F2E" w:rsidRPr="003C2F2E">
        <w:rPr>
          <w:rFonts w:ascii="Calibri" w:eastAsia="Segoe UI" w:hAnsi="Calibri" w:cs="Calibri"/>
          <w:color w:val="323130"/>
          <w:sz w:val="24"/>
          <w:szCs w:val="24"/>
        </w:rPr>
        <w:t xml:space="preserve"> </w:t>
      </w:r>
      <w:r w:rsidR="003C4699" w:rsidRPr="00C71FEA">
        <w:rPr>
          <w:rFonts w:ascii="Calibri" w:eastAsia="Segoe UI" w:hAnsi="Calibri" w:cs="Calibri"/>
          <w:sz w:val="24"/>
          <w:szCs w:val="24"/>
        </w:rPr>
        <w:t xml:space="preserve">school, waar ze elke maandag naartoe gaat om beter Nederlands te leren. </w:t>
      </w:r>
      <w:r w:rsidR="003C2F2E" w:rsidRPr="00C71FEA">
        <w:rPr>
          <w:rFonts w:ascii="Calibri" w:eastAsia="Segoe UI" w:hAnsi="Calibri" w:cs="Calibri"/>
          <w:sz w:val="24"/>
          <w:szCs w:val="24"/>
        </w:rPr>
        <w:t xml:space="preserve">We oefenen daar </w:t>
      </w:r>
      <w:r w:rsidR="003C2F2E" w:rsidRPr="003C2F2E">
        <w:rPr>
          <w:rFonts w:ascii="Calibri" w:eastAsia="Segoe UI" w:hAnsi="Calibri" w:cs="Calibri"/>
          <w:color w:val="323130"/>
          <w:sz w:val="24"/>
          <w:szCs w:val="24"/>
        </w:rPr>
        <w:t>ook met de computer. En als ik iets niet snap, vraag ik gewoon of iemand het me wil laten zien. Dan schrijf ik het op, zodat ik het de volgende keer zelf kan doen.”</w:t>
      </w:r>
    </w:p>
    <w:p w14:paraId="32E611E7" w14:textId="0B9A0AF2" w:rsidR="003C2F2E" w:rsidRPr="003C2F2E" w:rsidRDefault="003C2F2E" w:rsidP="003C2F2E">
      <w:pPr>
        <w:spacing w:after="100"/>
        <w:rPr>
          <w:rFonts w:ascii="Calibri" w:eastAsia="Segoe UI" w:hAnsi="Calibri" w:cs="Calibri"/>
          <w:color w:val="323130"/>
          <w:sz w:val="24"/>
          <w:szCs w:val="24"/>
        </w:rPr>
      </w:pPr>
      <w:r w:rsidRPr="003C2F2E">
        <w:rPr>
          <w:rFonts w:ascii="Calibri" w:eastAsia="Segoe UI" w:hAnsi="Calibri" w:cs="Calibri"/>
          <w:color w:val="323130"/>
          <w:sz w:val="24"/>
          <w:szCs w:val="24"/>
        </w:rPr>
        <w:t xml:space="preserve">Ook thuis blijft ze oefenen. “Van mijn kinderen leer ik veel over de telefoon. Als ik iets niet weet, helpt er altijd wel iemand. En soms vraag ik hulp aan </w:t>
      </w:r>
      <w:r w:rsidR="009422DB">
        <w:rPr>
          <w:rFonts w:ascii="Calibri" w:eastAsia="Segoe UI" w:hAnsi="Calibri" w:cs="Calibri"/>
          <w:color w:val="323130"/>
          <w:sz w:val="24"/>
          <w:szCs w:val="24"/>
        </w:rPr>
        <w:t xml:space="preserve">een </w:t>
      </w:r>
      <w:r w:rsidR="00E06B06">
        <w:rPr>
          <w:rFonts w:ascii="Calibri" w:eastAsia="Segoe UI" w:hAnsi="Calibri" w:cs="Calibri"/>
          <w:color w:val="323130"/>
          <w:sz w:val="24"/>
          <w:szCs w:val="24"/>
        </w:rPr>
        <w:t xml:space="preserve">bekende </w:t>
      </w:r>
      <w:r w:rsidR="009422DB">
        <w:rPr>
          <w:rFonts w:ascii="Calibri" w:eastAsia="Segoe UI" w:hAnsi="Calibri" w:cs="Calibri"/>
          <w:color w:val="323130"/>
          <w:sz w:val="24"/>
          <w:szCs w:val="24"/>
        </w:rPr>
        <w:t>die ik ver</w:t>
      </w:r>
      <w:r w:rsidR="00E06B06">
        <w:rPr>
          <w:rFonts w:ascii="Calibri" w:eastAsia="Segoe UI" w:hAnsi="Calibri" w:cs="Calibri"/>
          <w:color w:val="323130"/>
          <w:sz w:val="24"/>
          <w:szCs w:val="24"/>
        </w:rPr>
        <w:t>trouw</w:t>
      </w:r>
      <w:r w:rsidRPr="003C2F2E">
        <w:rPr>
          <w:rFonts w:ascii="Calibri" w:eastAsia="Segoe UI" w:hAnsi="Calibri" w:cs="Calibri"/>
          <w:color w:val="323130"/>
          <w:sz w:val="24"/>
          <w:szCs w:val="24"/>
        </w:rPr>
        <w:t xml:space="preserve">, bijvoorbeeld </w:t>
      </w:r>
      <w:r w:rsidR="006926B9">
        <w:rPr>
          <w:rFonts w:ascii="Calibri" w:eastAsia="Segoe UI" w:hAnsi="Calibri" w:cs="Calibri"/>
          <w:color w:val="323130"/>
          <w:sz w:val="24"/>
          <w:szCs w:val="24"/>
        </w:rPr>
        <w:t xml:space="preserve">om </w:t>
      </w:r>
      <w:r w:rsidRPr="003C2F2E">
        <w:rPr>
          <w:rFonts w:ascii="Calibri" w:eastAsia="Segoe UI" w:hAnsi="Calibri" w:cs="Calibri"/>
          <w:color w:val="323130"/>
          <w:sz w:val="24"/>
          <w:szCs w:val="24"/>
        </w:rPr>
        <w:t xml:space="preserve">een app </w:t>
      </w:r>
      <w:r w:rsidR="008849EC">
        <w:rPr>
          <w:rFonts w:ascii="Calibri" w:eastAsia="Segoe UI" w:hAnsi="Calibri" w:cs="Calibri"/>
          <w:color w:val="323130"/>
          <w:sz w:val="24"/>
          <w:szCs w:val="24"/>
        </w:rPr>
        <w:t xml:space="preserve">te </w:t>
      </w:r>
      <w:r w:rsidRPr="003C2F2E">
        <w:rPr>
          <w:rFonts w:ascii="Calibri" w:eastAsia="Segoe UI" w:hAnsi="Calibri" w:cs="Calibri"/>
          <w:color w:val="323130"/>
          <w:sz w:val="24"/>
          <w:szCs w:val="24"/>
        </w:rPr>
        <w:t>installeren.”</w:t>
      </w:r>
    </w:p>
    <w:p w14:paraId="4C08A3A2" w14:textId="77777777" w:rsidR="00641CB8" w:rsidRDefault="00641CB8" w:rsidP="003C2F2E">
      <w:pPr>
        <w:spacing w:after="100"/>
        <w:rPr>
          <w:rFonts w:ascii="Calibri" w:eastAsia="Segoe UI" w:hAnsi="Calibri" w:cs="Calibri"/>
          <w:b/>
          <w:bCs/>
          <w:color w:val="323130"/>
          <w:sz w:val="24"/>
          <w:szCs w:val="24"/>
        </w:rPr>
      </w:pPr>
    </w:p>
    <w:p w14:paraId="0756973F" w14:textId="00ADC1DA" w:rsidR="003C2F2E" w:rsidRPr="003C2F2E" w:rsidRDefault="003C2F2E" w:rsidP="003C2F2E">
      <w:pPr>
        <w:spacing w:after="100"/>
        <w:rPr>
          <w:rFonts w:ascii="Calibri" w:eastAsia="Segoe UI" w:hAnsi="Calibri" w:cs="Calibri"/>
          <w:b/>
          <w:bCs/>
          <w:color w:val="323130"/>
          <w:sz w:val="24"/>
          <w:szCs w:val="24"/>
        </w:rPr>
      </w:pPr>
      <w:r w:rsidRPr="003C2F2E">
        <w:rPr>
          <w:rFonts w:ascii="Calibri" w:eastAsia="Segoe UI" w:hAnsi="Calibri" w:cs="Calibri"/>
          <w:b/>
          <w:bCs/>
          <w:color w:val="323130"/>
          <w:sz w:val="24"/>
          <w:szCs w:val="24"/>
        </w:rPr>
        <w:t>Leren is doen</w:t>
      </w:r>
    </w:p>
    <w:p w14:paraId="1FF5086E" w14:textId="77777777" w:rsidR="003C2F2E" w:rsidRPr="003C2F2E" w:rsidRDefault="003C2F2E" w:rsidP="003C2F2E">
      <w:pPr>
        <w:spacing w:after="100"/>
        <w:rPr>
          <w:rFonts w:ascii="Calibri" w:eastAsia="Segoe UI" w:hAnsi="Calibri" w:cs="Calibri"/>
          <w:color w:val="323130"/>
          <w:sz w:val="24"/>
          <w:szCs w:val="24"/>
        </w:rPr>
      </w:pPr>
      <w:r w:rsidRPr="003C2F2E">
        <w:rPr>
          <w:rFonts w:ascii="Calibri" w:eastAsia="Segoe UI" w:hAnsi="Calibri" w:cs="Calibri"/>
          <w:color w:val="323130"/>
          <w:sz w:val="24"/>
          <w:szCs w:val="24"/>
        </w:rPr>
        <w:t>“Het leukste aan digitaal zijn vind ik dat ik nu kan appen in plaats van brieven schrijven,” zegt Wendy lachend. “Of dat ik online dingen kan bestellen. Dat scheelt zoveel tijd.”</w:t>
      </w:r>
    </w:p>
    <w:p w14:paraId="165134D0" w14:textId="69EF2677" w:rsidR="003C2F2E" w:rsidRPr="003C2F2E" w:rsidRDefault="003C2F2E" w:rsidP="003C2F2E">
      <w:pPr>
        <w:spacing w:after="100"/>
        <w:rPr>
          <w:rFonts w:ascii="Calibri" w:eastAsia="Segoe UI" w:hAnsi="Calibri" w:cs="Calibri"/>
          <w:color w:val="323130"/>
          <w:sz w:val="24"/>
          <w:szCs w:val="24"/>
        </w:rPr>
      </w:pPr>
      <w:r w:rsidRPr="003C2F2E">
        <w:rPr>
          <w:rFonts w:ascii="Calibri" w:eastAsia="Segoe UI" w:hAnsi="Calibri" w:cs="Calibri"/>
          <w:color w:val="323130"/>
          <w:sz w:val="24"/>
          <w:szCs w:val="24"/>
        </w:rPr>
        <w:t xml:space="preserve">Ze geniet ervan dat ze </w:t>
      </w:r>
      <w:r w:rsidR="008849EC">
        <w:rPr>
          <w:rFonts w:ascii="Calibri" w:eastAsia="Segoe UI" w:hAnsi="Calibri" w:cs="Calibri"/>
          <w:color w:val="323130"/>
          <w:sz w:val="24"/>
          <w:szCs w:val="24"/>
        </w:rPr>
        <w:t>zaken</w:t>
      </w:r>
      <w:r w:rsidRPr="003C2F2E">
        <w:rPr>
          <w:rFonts w:ascii="Calibri" w:eastAsia="Segoe UI" w:hAnsi="Calibri" w:cs="Calibri"/>
          <w:color w:val="323130"/>
          <w:sz w:val="24"/>
          <w:szCs w:val="24"/>
        </w:rPr>
        <w:t xml:space="preserve"> nu zelf kan regelen. “Als ik iets wil weten, zoek ik het op. </w:t>
      </w:r>
      <w:r w:rsidR="00704867">
        <w:rPr>
          <w:rFonts w:ascii="Calibri" w:eastAsia="Segoe UI" w:hAnsi="Calibri" w:cs="Calibri"/>
          <w:color w:val="323130"/>
          <w:sz w:val="24"/>
          <w:szCs w:val="24"/>
        </w:rPr>
        <w:t>S</w:t>
      </w:r>
      <w:r w:rsidRPr="003C2F2E">
        <w:rPr>
          <w:rFonts w:ascii="Calibri" w:eastAsia="Segoe UI" w:hAnsi="Calibri" w:cs="Calibri"/>
          <w:color w:val="323130"/>
          <w:sz w:val="24"/>
          <w:szCs w:val="24"/>
        </w:rPr>
        <w:t>oms vind ik iets niet meteen, dan typ ik mijn vraag in bij het zoekveld. Zo leer ik telkens iets nieuws.”</w:t>
      </w:r>
    </w:p>
    <w:p w14:paraId="2F1B192F" w14:textId="77777777" w:rsidR="00641CB8" w:rsidRDefault="00641CB8" w:rsidP="003C2F2E">
      <w:pPr>
        <w:spacing w:after="100"/>
        <w:rPr>
          <w:rFonts w:ascii="Calibri" w:eastAsia="Segoe UI" w:hAnsi="Calibri" w:cs="Calibri"/>
          <w:b/>
          <w:bCs/>
          <w:color w:val="323130"/>
          <w:sz w:val="24"/>
          <w:szCs w:val="24"/>
        </w:rPr>
      </w:pPr>
    </w:p>
    <w:p w14:paraId="422FC8F4" w14:textId="46AB71C5" w:rsidR="003C2F2E" w:rsidRPr="003C2F2E" w:rsidRDefault="003C2F2E" w:rsidP="003C2F2E">
      <w:pPr>
        <w:spacing w:after="100"/>
        <w:rPr>
          <w:rFonts w:ascii="Calibri" w:eastAsia="Segoe UI" w:hAnsi="Calibri" w:cs="Calibri"/>
          <w:b/>
          <w:bCs/>
          <w:color w:val="323130"/>
          <w:sz w:val="24"/>
          <w:szCs w:val="24"/>
        </w:rPr>
      </w:pPr>
      <w:r w:rsidRPr="003C2F2E">
        <w:rPr>
          <w:rFonts w:ascii="Calibri" w:eastAsia="Segoe UI" w:hAnsi="Calibri" w:cs="Calibri"/>
          <w:b/>
          <w:bCs/>
          <w:color w:val="323130"/>
          <w:sz w:val="24"/>
          <w:szCs w:val="24"/>
        </w:rPr>
        <w:t xml:space="preserve">Bankzaken </w:t>
      </w:r>
      <w:r w:rsidR="006552BB">
        <w:rPr>
          <w:rFonts w:ascii="Calibri" w:eastAsia="Segoe UI" w:hAnsi="Calibri" w:cs="Calibri"/>
          <w:b/>
          <w:bCs/>
          <w:color w:val="323130"/>
          <w:sz w:val="24"/>
          <w:szCs w:val="24"/>
        </w:rPr>
        <w:t>zelf regelen</w:t>
      </w:r>
    </w:p>
    <w:p w14:paraId="3E3D0046" w14:textId="6DD824C9" w:rsidR="003C2F2E" w:rsidRPr="003C2F2E" w:rsidRDefault="003C2F2E" w:rsidP="003C2F2E">
      <w:pPr>
        <w:spacing w:after="100"/>
        <w:rPr>
          <w:rFonts w:ascii="Calibri" w:eastAsia="Segoe UI" w:hAnsi="Calibri" w:cs="Calibri"/>
          <w:color w:val="323130"/>
          <w:sz w:val="24"/>
          <w:szCs w:val="24"/>
        </w:rPr>
      </w:pPr>
      <w:r w:rsidRPr="003C2F2E">
        <w:rPr>
          <w:rFonts w:ascii="Calibri" w:eastAsia="Segoe UI" w:hAnsi="Calibri" w:cs="Calibri"/>
          <w:color w:val="323130"/>
          <w:sz w:val="24"/>
          <w:szCs w:val="24"/>
        </w:rPr>
        <w:t xml:space="preserve">Wendy vond </w:t>
      </w:r>
      <w:r w:rsidR="00ED518D">
        <w:rPr>
          <w:rFonts w:ascii="Calibri" w:eastAsia="Segoe UI" w:hAnsi="Calibri" w:cs="Calibri"/>
          <w:color w:val="323130"/>
          <w:sz w:val="24"/>
          <w:szCs w:val="24"/>
        </w:rPr>
        <w:t xml:space="preserve">online </w:t>
      </w:r>
      <w:r w:rsidRPr="003C2F2E">
        <w:rPr>
          <w:rFonts w:ascii="Calibri" w:eastAsia="Segoe UI" w:hAnsi="Calibri" w:cs="Calibri"/>
          <w:color w:val="323130"/>
          <w:sz w:val="24"/>
          <w:szCs w:val="24"/>
        </w:rPr>
        <w:t>bankieren in het begin best spannend. “Ik wist niet goed hoe ik een betaling moest doen of hoe ik moest inloggen. Toen ben ik naar de bank gegaan — daar hielpen ze me stap voor stap. Nu doe ik het zelf via de app, en dat voelt echt fijn. Ik kan mijn saldo checken, geld overmaken en zelfs een betaalverzoek sturen.”</w:t>
      </w:r>
    </w:p>
    <w:p w14:paraId="454049C8" w14:textId="6F52223B" w:rsidR="003C2F2E" w:rsidRPr="003C2F2E" w:rsidRDefault="003C2F2E" w:rsidP="003C2F2E">
      <w:pPr>
        <w:spacing w:after="100"/>
        <w:rPr>
          <w:rFonts w:ascii="Calibri" w:eastAsia="Segoe UI" w:hAnsi="Calibri" w:cs="Calibri"/>
          <w:color w:val="323130"/>
          <w:sz w:val="24"/>
          <w:szCs w:val="24"/>
        </w:rPr>
      </w:pPr>
      <w:r w:rsidRPr="003C2F2E">
        <w:rPr>
          <w:rFonts w:ascii="Calibri" w:eastAsia="Segoe UI" w:hAnsi="Calibri" w:cs="Calibri"/>
          <w:color w:val="323130"/>
          <w:sz w:val="24"/>
          <w:szCs w:val="24"/>
        </w:rPr>
        <w:t xml:space="preserve">Ze merkt dat digitaal bankieren haar zelfstandigheid heeft vergroot. “Ik hoef niet meer elke keer naar de bank. Ik kan het nu allemaal zelf doen. </w:t>
      </w:r>
      <w:r w:rsidR="00BE2DCC">
        <w:rPr>
          <w:rFonts w:ascii="Calibri" w:eastAsia="Segoe UI" w:hAnsi="Calibri" w:cs="Calibri"/>
          <w:color w:val="323130"/>
          <w:sz w:val="24"/>
          <w:szCs w:val="24"/>
        </w:rPr>
        <w:t>D</w:t>
      </w:r>
      <w:r w:rsidR="00BE2DCC" w:rsidRPr="003D563B">
        <w:rPr>
          <w:rFonts w:ascii="Calibri" w:eastAsia="Segoe UI" w:hAnsi="Calibri" w:cs="Calibri"/>
          <w:color w:val="323130"/>
          <w:sz w:val="24"/>
          <w:szCs w:val="24"/>
        </w:rPr>
        <w:t>at voelt zó fijn en onafhankelijk</w:t>
      </w:r>
      <w:r w:rsidRPr="003C2F2E">
        <w:rPr>
          <w:rFonts w:ascii="Calibri" w:eastAsia="Segoe UI" w:hAnsi="Calibri" w:cs="Calibri"/>
          <w:color w:val="323130"/>
          <w:sz w:val="24"/>
          <w:szCs w:val="24"/>
        </w:rPr>
        <w:t>.</w:t>
      </w:r>
      <w:r w:rsidR="0041701F" w:rsidRPr="0041701F">
        <w:rPr>
          <w:rFonts w:ascii="Calibri" w:eastAsia="Segoe UI" w:hAnsi="Calibri" w:cs="Calibri"/>
          <w:color w:val="323130"/>
          <w:sz w:val="24"/>
          <w:szCs w:val="24"/>
        </w:rPr>
        <w:t xml:space="preserve"> </w:t>
      </w:r>
      <w:r w:rsidR="0041701F" w:rsidRPr="003D563B">
        <w:rPr>
          <w:rFonts w:ascii="Calibri" w:eastAsia="Segoe UI" w:hAnsi="Calibri" w:cs="Calibri"/>
          <w:color w:val="323130"/>
          <w:sz w:val="24"/>
          <w:szCs w:val="24"/>
        </w:rPr>
        <w:t xml:space="preserve">En als ik </w:t>
      </w:r>
      <w:r w:rsidR="0041701F">
        <w:rPr>
          <w:rFonts w:ascii="Calibri" w:eastAsia="Segoe UI" w:hAnsi="Calibri" w:cs="Calibri"/>
          <w:color w:val="323130"/>
          <w:sz w:val="24"/>
          <w:szCs w:val="24"/>
        </w:rPr>
        <w:t xml:space="preserve">een keer </w:t>
      </w:r>
      <w:r w:rsidR="0041701F" w:rsidRPr="003D563B">
        <w:rPr>
          <w:rFonts w:ascii="Calibri" w:eastAsia="Segoe UI" w:hAnsi="Calibri" w:cs="Calibri"/>
          <w:color w:val="323130"/>
          <w:sz w:val="24"/>
          <w:szCs w:val="24"/>
        </w:rPr>
        <w:t xml:space="preserve">ergens </w:t>
      </w:r>
      <w:r w:rsidR="0041701F">
        <w:rPr>
          <w:rFonts w:ascii="Calibri" w:eastAsia="Segoe UI" w:hAnsi="Calibri" w:cs="Calibri"/>
          <w:color w:val="323130"/>
          <w:sz w:val="24"/>
          <w:szCs w:val="24"/>
        </w:rPr>
        <w:t xml:space="preserve">toch </w:t>
      </w:r>
      <w:r w:rsidR="0041701F" w:rsidRPr="003D563B">
        <w:rPr>
          <w:rFonts w:ascii="Calibri" w:eastAsia="Segoe UI" w:hAnsi="Calibri" w:cs="Calibri"/>
          <w:color w:val="323130"/>
          <w:sz w:val="24"/>
          <w:szCs w:val="24"/>
        </w:rPr>
        <w:t>niet uitkom, vraag ik hulp. Daar is niks geks aan</w:t>
      </w:r>
      <w:r w:rsidR="0041701F">
        <w:rPr>
          <w:rFonts w:ascii="Calibri" w:eastAsia="Segoe UI" w:hAnsi="Calibri" w:cs="Calibri"/>
          <w:color w:val="323130"/>
          <w:sz w:val="24"/>
          <w:szCs w:val="24"/>
        </w:rPr>
        <w:t>.</w:t>
      </w:r>
      <w:r w:rsidRPr="003C2F2E">
        <w:rPr>
          <w:rFonts w:ascii="Calibri" w:eastAsia="Segoe UI" w:hAnsi="Calibri" w:cs="Calibri"/>
          <w:color w:val="323130"/>
          <w:sz w:val="24"/>
          <w:szCs w:val="24"/>
        </w:rPr>
        <w:t>”</w:t>
      </w:r>
    </w:p>
    <w:p w14:paraId="4779915B" w14:textId="77777777" w:rsidR="00641CB8" w:rsidRDefault="00641CB8" w:rsidP="003C2F2E">
      <w:pPr>
        <w:spacing w:after="100"/>
        <w:rPr>
          <w:rFonts w:ascii="Calibri" w:eastAsia="Segoe UI" w:hAnsi="Calibri" w:cs="Calibri"/>
          <w:b/>
          <w:bCs/>
          <w:color w:val="323130"/>
          <w:sz w:val="24"/>
          <w:szCs w:val="24"/>
        </w:rPr>
      </w:pPr>
    </w:p>
    <w:p w14:paraId="21BF8EBB" w14:textId="2A9F4E72" w:rsidR="003C2F2E" w:rsidRPr="003C2F2E" w:rsidRDefault="004404FD" w:rsidP="003C2F2E">
      <w:pPr>
        <w:spacing w:after="100"/>
        <w:rPr>
          <w:rFonts w:ascii="Calibri" w:eastAsia="Segoe UI" w:hAnsi="Calibri" w:cs="Calibri"/>
          <w:b/>
          <w:bCs/>
          <w:color w:val="323130"/>
          <w:sz w:val="24"/>
          <w:szCs w:val="24"/>
        </w:rPr>
      </w:pPr>
      <w:r>
        <w:rPr>
          <w:rFonts w:ascii="Calibri" w:eastAsia="Segoe UI" w:hAnsi="Calibri" w:cs="Calibri"/>
          <w:b/>
          <w:bCs/>
          <w:color w:val="323130"/>
          <w:sz w:val="24"/>
          <w:szCs w:val="24"/>
        </w:rPr>
        <w:t>Best spannend</w:t>
      </w:r>
    </w:p>
    <w:p w14:paraId="4CD37373" w14:textId="06BF63A6" w:rsidR="003C2F2E" w:rsidRPr="003C2F2E" w:rsidRDefault="00217B09" w:rsidP="003C2F2E">
      <w:pPr>
        <w:spacing w:after="100"/>
        <w:rPr>
          <w:rFonts w:ascii="Calibri" w:eastAsia="Segoe UI" w:hAnsi="Calibri" w:cs="Calibri"/>
          <w:color w:val="323130"/>
          <w:sz w:val="24"/>
          <w:szCs w:val="24"/>
        </w:rPr>
      </w:pPr>
      <w:r w:rsidRPr="00217B09">
        <w:rPr>
          <w:rFonts w:ascii="Calibri" w:eastAsia="Segoe UI" w:hAnsi="Calibri" w:cs="Calibri"/>
          <w:color w:val="323130"/>
          <w:sz w:val="24"/>
          <w:szCs w:val="24"/>
        </w:rPr>
        <w:t>Ook bij het Taalhuis Arnhem en de bibliotheek kunnen mensen een veilige plek vinden</w:t>
      </w:r>
      <w:r w:rsidR="0078521D">
        <w:rPr>
          <w:rFonts w:ascii="Calibri" w:eastAsia="Segoe UI" w:hAnsi="Calibri" w:cs="Calibri"/>
          <w:color w:val="323130"/>
          <w:sz w:val="24"/>
          <w:szCs w:val="24"/>
        </w:rPr>
        <w:t xml:space="preserve"> </w:t>
      </w:r>
      <w:r w:rsidR="003C2F2E" w:rsidRPr="003C2F2E">
        <w:rPr>
          <w:rFonts w:ascii="Calibri" w:eastAsia="Segoe UI" w:hAnsi="Calibri" w:cs="Calibri"/>
          <w:color w:val="323130"/>
          <w:sz w:val="24"/>
          <w:szCs w:val="24"/>
        </w:rPr>
        <w:t>om te oefenen. “Daar kun je gratis cursussen volgen, bijvoorbeeld over mailen of bankieren. Het is heel laagdrempelig. Iedereen helpt elkaar, en dat maakt het leuk.”</w:t>
      </w:r>
    </w:p>
    <w:p w14:paraId="4412D6A0" w14:textId="2BCD1120" w:rsidR="00BA1C9C" w:rsidRPr="003D563B" w:rsidRDefault="004404FD" w:rsidP="00BA1C9C">
      <w:pPr>
        <w:spacing w:after="100"/>
        <w:rPr>
          <w:rFonts w:ascii="Calibri" w:eastAsia="Segoe UI" w:hAnsi="Calibri" w:cs="Calibri"/>
          <w:color w:val="323130"/>
          <w:sz w:val="24"/>
          <w:szCs w:val="24"/>
        </w:rPr>
      </w:pPr>
      <w:r>
        <w:rPr>
          <w:rFonts w:ascii="Calibri" w:eastAsia="Segoe UI" w:hAnsi="Calibri" w:cs="Calibri"/>
          <w:color w:val="323130"/>
          <w:sz w:val="24"/>
          <w:szCs w:val="24"/>
        </w:rPr>
        <w:lastRenderedPageBreak/>
        <w:t>W</w:t>
      </w:r>
      <w:r w:rsidR="00BA1C9C" w:rsidRPr="003D563B">
        <w:rPr>
          <w:rFonts w:ascii="Calibri" w:eastAsia="Segoe UI" w:hAnsi="Calibri" w:cs="Calibri"/>
          <w:color w:val="323130"/>
          <w:sz w:val="24"/>
          <w:szCs w:val="24"/>
        </w:rPr>
        <w:t>endy wil anderen graag geruststellen die nog twijfelen om digitaal aan de slag te gaan.</w:t>
      </w:r>
      <w:r w:rsidR="00BA1C9C" w:rsidRPr="00BA1C9C">
        <w:rPr>
          <w:rFonts w:ascii="Calibri" w:eastAsia="Segoe UI" w:hAnsi="Calibri" w:cs="Calibri"/>
          <w:color w:val="323130"/>
          <w:sz w:val="24"/>
          <w:szCs w:val="24"/>
        </w:rPr>
        <w:t xml:space="preserve"> </w:t>
      </w:r>
      <w:r w:rsidR="00BA1C9C" w:rsidRPr="003D563B">
        <w:rPr>
          <w:rFonts w:ascii="Calibri" w:eastAsia="Segoe UI" w:hAnsi="Calibri" w:cs="Calibri"/>
          <w:color w:val="323130"/>
          <w:sz w:val="24"/>
          <w:szCs w:val="24"/>
        </w:rPr>
        <w:t xml:space="preserve">“Iedereen vindt het in het begin spannend. Dat is normaal. Maar je hoeft je niet te schamen om hulp te vragen. </w:t>
      </w:r>
      <w:r>
        <w:rPr>
          <w:rFonts w:ascii="Calibri" w:eastAsia="Segoe UI" w:hAnsi="Calibri" w:cs="Calibri"/>
          <w:color w:val="323130"/>
          <w:sz w:val="24"/>
          <w:szCs w:val="24"/>
        </w:rPr>
        <w:t>E</w:t>
      </w:r>
      <w:r w:rsidR="00BA1C9C" w:rsidRPr="003D563B">
        <w:rPr>
          <w:rFonts w:ascii="Calibri" w:eastAsia="Segoe UI" w:hAnsi="Calibri" w:cs="Calibri"/>
          <w:color w:val="323130"/>
          <w:sz w:val="24"/>
          <w:szCs w:val="24"/>
        </w:rPr>
        <w:t>r zijn altijd mensen die je willen helpen.”</w:t>
      </w:r>
    </w:p>
    <w:p w14:paraId="3349ADD2" w14:textId="77777777" w:rsidR="008B5B49" w:rsidRDefault="008B5B49" w:rsidP="008B5B49">
      <w:pPr>
        <w:spacing w:after="100"/>
        <w:rPr>
          <w:rFonts w:ascii="Calibri" w:eastAsia="Segoe UI" w:hAnsi="Calibri" w:cs="Calibri"/>
          <w:b/>
          <w:bCs/>
          <w:color w:val="323130"/>
          <w:sz w:val="24"/>
          <w:szCs w:val="24"/>
        </w:rPr>
      </w:pPr>
    </w:p>
    <w:p w14:paraId="729176FF" w14:textId="0E677D96" w:rsidR="008B5B49" w:rsidRPr="00D32081" w:rsidRDefault="008B5B49" w:rsidP="008B5B49">
      <w:pPr>
        <w:spacing w:after="100"/>
        <w:rPr>
          <w:rFonts w:ascii="Calibri" w:eastAsia="Segoe UI" w:hAnsi="Calibri" w:cs="Calibri"/>
          <w:b/>
          <w:bCs/>
          <w:color w:val="323130"/>
          <w:sz w:val="24"/>
          <w:szCs w:val="24"/>
        </w:rPr>
      </w:pPr>
      <w:r w:rsidRPr="00D32081">
        <w:rPr>
          <w:rFonts w:ascii="Calibri" w:eastAsia="Segoe UI" w:hAnsi="Calibri" w:cs="Calibri"/>
          <w:b/>
          <w:bCs/>
          <w:color w:val="323130"/>
          <w:sz w:val="24"/>
          <w:szCs w:val="24"/>
        </w:rPr>
        <w:t>Digitale topper</w:t>
      </w:r>
    </w:p>
    <w:p w14:paraId="518F1955" w14:textId="23AA7671" w:rsidR="008B5B49" w:rsidRPr="003D563B" w:rsidRDefault="008B5B49" w:rsidP="008B5B49">
      <w:pPr>
        <w:spacing w:after="100"/>
        <w:rPr>
          <w:rFonts w:ascii="Calibri" w:eastAsia="Segoe UI" w:hAnsi="Calibri" w:cs="Calibri"/>
          <w:color w:val="323130"/>
          <w:sz w:val="24"/>
          <w:szCs w:val="24"/>
        </w:rPr>
      </w:pPr>
      <w:r w:rsidRPr="003D563B">
        <w:rPr>
          <w:rFonts w:ascii="Calibri" w:eastAsia="Segoe UI" w:hAnsi="Calibri" w:cs="Calibri"/>
          <w:color w:val="323130"/>
          <w:sz w:val="24"/>
          <w:szCs w:val="24"/>
        </w:rPr>
        <w:t>Wat begon met angst voor apps en formulieren, is nu iets waar Wendy trots op is. “Ik vind het een eer om een digitaal toppertje genoemd te worden,” zegt ze met een glimlach. “Ik help zelf ook anderen — bijvoorbeeld iemand in het buurthuis bij wie de telefoon vol zat</w:t>
      </w:r>
      <w:r w:rsidR="00573E70">
        <w:rPr>
          <w:rFonts w:ascii="Calibri" w:eastAsia="Segoe UI" w:hAnsi="Calibri" w:cs="Calibri"/>
          <w:color w:val="323130"/>
          <w:sz w:val="24"/>
          <w:szCs w:val="24"/>
        </w:rPr>
        <w:t xml:space="preserve">. </w:t>
      </w:r>
      <w:r w:rsidR="00573E70" w:rsidRPr="003C2F2E">
        <w:rPr>
          <w:rFonts w:ascii="Calibri" w:eastAsia="Segoe UI" w:hAnsi="Calibri" w:cs="Calibri"/>
          <w:color w:val="323130"/>
          <w:sz w:val="24"/>
          <w:szCs w:val="24"/>
        </w:rPr>
        <w:t xml:space="preserve">Samen hebben we foto’s verwijderd en ruimte gemaakt. </w:t>
      </w:r>
      <w:r w:rsidRPr="003D563B">
        <w:rPr>
          <w:rFonts w:ascii="Calibri" w:eastAsia="Segoe UI" w:hAnsi="Calibri" w:cs="Calibri"/>
          <w:color w:val="323130"/>
          <w:sz w:val="24"/>
          <w:szCs w:val="24"/>
        </w:rPr>
        <w:t xml:space="preserve"> Als ik iemand kan laten zien hoe iets werkt, voel ik me echt trots. Want ik weet hoe het voelt om te denken dat je het niet kunt.”</w:t>
      </w:r>
      <w:r w:rsidR="00573E70">
        <w:rPr>
          <w:rFonts w:ascii="Calibri" w:eastAsia="Segoe UI" w:hAnsi="Calibri" w:cs="Calibri"/>
          <w:color w:val="323130"/>
          <w:sz w:val="24"/>
          <w:szCs w:val="24"/>
        </w:rPr>
        <w:t xml:space="preserve"> </w:t>
      </w:r>
    </w:p>
    <w:p w14:paraId="37BAD250" w14:textId="77777777" w:rsidR="00E85BDF" w:rsidRDefault="00E85BDF" w:rsidP="003C2F2E">
      <w:pPr>
        <w:spacing w:after="100"/>
        <w:rPr>
          <w:rFonts w:ascii="Calibri" w:eastAsia="Segoe UI" w:hAnsi="Calibri" w:cs="Calibri"/>
          <w:b/>
          <w:bCs/>
          <w:color w:val="323130"/>
          <w:sz w:val="24"/>
          <w:szCs w:val="24"/>
        </w:rPr>
      </w:pPr>
    </w:p>
    <w:p w14:paraId="55CF4B35" w14:textId="7C922AA7" w:rsidR="003C2F2E" w:rsidRPr="003C2F2E" w:rsidRDefault="00B80BA0" w:rsidP="003C2F2E">
      <w:pPr>
        <w:spacing w:after="100"/>
        <w:rPr>
          <w:rFonts w:ascii="Calibri" w:eastAsia="Segoe UI" w:hAnsi="Calibri" w:cs="Calibri"/>
          <w:b/>
          <w:bCs/>
          <w:color w:val="323130"/>
          <w:sz w:val="24"/>
          <w:szCs w:val="24"/>
        </w:rPr>
      </w:pPr>
      <w:r>
        <w:rPr>
          <w:rFonts w:ascii="Calibri" w:eastAsia="Segoe UI" w:hAnsi="Calibri" w:cs="Calibri"/>
          <w:b/>
          <w:bCs/>
          <w:color w:val="323130"/>
          <w:sz w:val="24"/>
          <w:szCs w:val="24"/>
        </w:rPr>
        <w:t>Meer grip</w:t>
      </w:r>
    </w:p>
    <w:p w14:paraId="0C8523CC" w14:textId="77777777" w:rsidR="003C2F2E" w:rsidRPr="003C2F2E" w:rsidRDefault="003C2F2E" w:rsidP="003C2F2E">
      <w:pPr>
        <w:spacing w:after="100"/>
        <w:rPr>
          <w:rFonts w:ascii="Calibri" w:eastAsia="Segoe UI" w:hAnsi="Calibri" w:cs="Calibri"/>
          <w:color w:val="323130"/>
          <w:sz w:val="24"/>
          <w:szCs w:val="24"/>
        </w:rPr>
      </w:pPr>
      <w:r w:rsidRPr="003C2F2E">
        <w:rPr>
          <w:rFonts w:ascii="Calibri" w:eastAsia="Segoe UI" w:hAnsi="Calibri" w:cs="Calibri"/>
          <w:color w:val="323130"/>
          <w:sz w:val="24"/>
          <w:szCs w:val="24"/>
        </w:rPr>
        <w:t>“Als je eenmaal weet hoe het moet, wordt alles makkelijker,” zegt Wendy. “Het is handig om iets te kunnen betalen of bestellen, zelfs als je je pinpas bent vergeten. En het is fijn dat je kunt zien wat er op je rekening gebeurt. Je hebt meer grip.”</w:t>
      </w:r>
    </w:p>
    <w:p w14:paraId="6ABB0008" w14:textId="77777777" w:rsidR="003C2F2E" w:rsidRPr="003C2F2E" w:rsidRDefault="003C2F2E" w:rsidP="003C2F2E">
      <w:pPr>
        <w:spacing w:after="100"/>
        <w:rPr>
          <w:rFonts w:ascii="Calibri" w:eastAsia="Segoe UI" w:hAnsi="Calibri" w:cs="Calibri"/>
          <w:color w:val="323130"/>
          <w:sz w:val="24"/>
          <w:szCs w:val="24"/>
        </w:rPr>
      </w:pPr>
      <w:r w:rsidRPr="003C2F2E">
        <w:rPr>
          <w:rFonts w:ascii="Calibri" w:eastAsia="Segoe UI" w:hAnsi="Calibri" w:cs="Calibri"/>
          <w:color w:val="323130"/>
          <w:sz w:val="24"/>
          <w:szCs w:val="24"/>
        </w:rPr>
        <w:t>Wat ze anderen wil meegeven? “Wees niet bang. Iedereen kan het leren. Vraag hulp als je iets niet snapt, want samen kom je verder. En onthoud: je bent nooit te oud om te leren.”</w:t>
      </w:r>
    </w:p>
    <w:p w14:paraId="09E8843A" w14:textId="77777777" w:rsidR="00B80BA0" w:rsidRDefault="00B80BA0" w:rsidP="003C2F2E">
      <w:pPr>
        <w:spacing w:after="100"/>
        <w:rPr>
          <w:rFonts w:ascii="Calibri" w:eastAsia="Segoe UI" w:hAnsi="Calibri" w:cs="Calibri"/>
          <w:b/>
          <w:bCs/>
          <w:color w:val="323130"/>
          <w:sz w:val="24"/>
          <w:szCs w:val="24"/>
        </w:rPr>
      </w:pPr>
    </w:p>
    <w:p w14:paraId="47698AF0" w14:textId="77777777" w:rsidR="007959C0" w:rsidRDefault="003C2F2E" w:rsidP="00B80BA0">
      <w:pPr>
        <w:spacing w:after="100"/>
      </w:pPr>
      <w:r w:rsidRPr="003C2F2E">
        <w:rPr>
          <w:rFonts w:ascii="Calibri" w:eastAsia="Segoe UI" w:hAnsi="Calibri" w:cs="Calibri"/>
          <w:b/>
          <w:bCs/>
          <w:color w:val="323130"/>
          <w:sz w:val="24"/>
          <w:szCs w:val="24"/>
        </w:rPr>
        <w:t>Meer weten of hulp nodig?</w:t>
      </w:r>
      <w:r w:rsidRPr="003C2F2E">
        <w:rPr>
          <w:rFonts w:ascii="Calibri" w:eastAsia="Segoe UI" w:hAnsi="Calibri" w:cs="Calibri"/>
          <w:color w:val="323130"/>
          <w:sz w:val="24"/>
          <w:szCs w:val="24"/>
        </w:rPr>
        <w:br/>
      </w:r>
      <w:r w:rsidR="007D4D96" w:rsidRPr="007D4D96">
        <w:rPr>
          <w:rFonts w:ascii="Calibri" w:eastAsia="Segoe UI" w:hAnsi="Calibri" w:cs="Calibri"/>
          <w:sz w:val="24"/>
          <w:szCs w:val="24"/>
        </w:rPr>
        <w:t xml:space="preserve">Er zijn in Arnhem allerlei gratis cursussen en vrijwilligers die je graag op weg helpen en waar je kunt oefenen met apps, internet en online bankieren. </w:t>
      </w:r>
      <w:r w:rsidR="00B5153E">
        <w:rPr>
          <w:rFonts w:ascii="Calibri" w:eastAsia="Segoe UI" w:hAnsi="Calibri" w:cs="Calibri"/>
          <w:sz w:val="24"/>
          <w:szCs w:val="24"/>
        </w:rPr>
        <w:t xml:space="preserve">Dat kan in </w:t>
      </w:r>
      <w:r w:rsidR="00B5153E" w:rsidRPr="001131A8">
        <w:rPr>
          <w:rFonts w:ascii="Calibri" w:eastAsia="Segoe UI" w:hAnsi="Calibri" w:cs="Calibri"/>
          <w:color w:val="323130"/>
          <w:sz w:val="24"/>
          <w:szCs w:val="24"/>
        </w:rPr>
        <w:t>de bibliotheek</w:t>
      </w:r>
      <w:r w:rsidR="00B5153E">
        <w:rPr>
          <w:rFonts w:ascii="Calibri" w:eastAsia="Segoe UI" w:hAnsi="Calibri" w:cs="Calibri"/>
          <w:color w:val="323130"/>
          <w:sz w:val="24"/>
          <w:szCs w:val="24"/>
        </w:rPr>
        <w:t>,</w:t>
      </w:r>
      <w:r w:rsidR="00B5153E" w:rsidRPr="001131A8">
        <w:rPr>
          <w:rFonts w:ascii="Calibri" w:eastAsia="Segoe UI" w:hAnsi="Calibri" w:cs="Calibri"/>
          <w:color w:val="323130"/>
          <w:sz w:val="24"/>
          <w:szCs w:val="24"/>
        </w:rPr>
        <w:t xml:space="preserve"> het wijkcentrum</w:t>
      </w:r>
      <w:r w:rsidR="00B5153E" w:rsidRPr="003C2F2E">
        <w:rPr>
          <w:rFonts w:ascii="Calibri" w:eastAsia="Segoe UI" w:hAnsi="Calibri" w:cs="Calibri"/>
          <w:color w:val="323130"/>
          <w:sz w:val="24"/>
          <w:szCs w:val="24"/>
        </w:rPr>
        <w:t xml:space="preserve"> in Arnhem-Zuid</w:t>
      </w:r>
      <w:r w:rsidR="00B5153E">
        <w:rPr>
          <w:rFonts w:ascii="Calibri" w:eastAsia="Segoe UI" w:hAnsi="Calibri" w:cs="Calibri"/>
          <w:color w:val="323130"/>
          <w:sz w:val="24"/>
          <w:szCs w:val="24"/>
        </w:rPr>
        <w:t xml:space="preserve"> of b</w:t>
      </w:r>
      <w:r w:rsidRPr="003C2F2E">
        <w:rPr>
          <w:rFonts w:ascii="Calibri" w:eastAsia="Segoe UI" w:hAnsi="Calibri" w:cs="Calibri"/>
          <w:color w:val="323130"/>
          <w:sz w:val="24"/>
          <w:szCs w:val="24"/>
        </w:rPr>
        <w:t xml:space="preserve">ezoek </w:t>
      </w:r>
      <w:r w:rsidR="00C85291">
        <w:rPr>
          <w:rFonts w:ascii="Calibri" w:eastAsia="Segoe UI" w:hAnsi="Calibri" w:cs="Calibri"/>
          <w:color w:val="323130"/>
          <w:sz w:val="24"/>
          <w:szCs w:val="24"/>
        </w:rPr>
        <w:t xml:space="preserve">het spreekuur van </w:t>
      </w:r>
      <w:r w:rsidRPr="001131A8">
        <w:rPr>
          <w:rFonts w:ascii="Calibri" w:eastAsia="Segoe UI" w:hAnsi="Calibri" w:cs="Calibri"/>
          <w:color w:val="323130"/>
          <w:sz w:val="24"/>
          <w:szCs w:val="24"/>
        </w:rPr>
        <w:t>Taalhuis</w:t>
      </w:r>
      <w:r w:rsidR="00C85291">
        <w:rPr>
          <w:rFonts w:ascii="Calibri" w:eastAsia="Segoe UI" w:hAnsi="Calibri" w:cs="Calibri"/>
          <w:color w:val="323130"/>
          <w:sz w:val="24"/>
          <w:szCs w:val="24"/>
        </w:rPr>
        <w:t xml:space="preserve"> A</w:t>
      </w:r>
      <w:r w:rsidR="00580E51">
        <w:rPr>
          <w:rFonts w:ascii="Calibri" w:eastAsia="Segoe UI" w:hAnsi="Calibri" w:cs="Calibri"/>
          <w:color w:val="323130"/>
          <w:sz w:val="24"/>
          <w:szCs w:val="24"/>
        </w:rPr>
        <w:t>r</w:t>
      </w:r>
      <w:r w:rsidR="00C85291">
        <w:rPr>
          <w:rFonts w:ascii="Calibri" w:eastAsia="Segoe UI" w:hAnsi="Calibri" w:cs="Calibri"/>
          <w:color w:val="323130"/>
          <w:sz w:val="24"/>
          <w:szCs w:val="24"/>
        </w:rPr>
        <w:t>nhem</w:t>
      </w:r>
      <w:r w:rsidR="00B5153E">
        <w:rPr>
          <w:rFonts w:ascii="Calibri" w:eastAsia="Segoe UI" w:hAnsi="Calibri" w:cs="Calibri"/>
          <w:color w:val="323130"/>
          <w:sz w:val="24"/>
          <w:szCs w:val="24"/>
        </w:rPr>
        <w:t xml:space="preserve">. </w:t>
      </w:r>
      <w:r w:rsidR="00580E51" w:rsidRPr="00B5153E">
        <w:rPr>
          <w:rFonts w:ascii="Calibri" w:eastAsia="Segoe UI" w:hAnsi="Calibri" w:cs="Calibri"/>
          <w:sz w:val="24"/>
          <w:szCs w:val="24"/>
        </w:rPr>
        <w:t xml:space="preserve">Je vindt de locaties en tijden </w:t>
      </w:r>
      <w:r w:rsidR="00B5153E">
        <w:rPr>
          <w:rFonts w:ascii="Calibri" w:eastAsia="Segoe UI" w:hAnsi="Calibri" w:cs="Calibri"/>
          <w:sz w:val="24"/>
          <w:szCs w:val="24"/>
        </w:rPr>
        <w:t>op</w:t>
      </w:r>
      <w:r w:rsidR="00580E51" w:rsidRPr="00B5153E">
        <w:rPr>
          <w:rFonts w:ascii="Calibri" w:eastAsia="Segoe UI" w:hAnsi="Calibri" w:cs="Calibri"/>
          <w:sz w:val="24"/>
          <w:szCs w:val="24"/>
        </w:rPr>
        <w:t xml:space="preserve"> </w:t>
      </w:r>
      <w:hyperlink r:id="rId8" w:history="1">
        <w:r w:rsidR="00580E51" w:rsidRPr="00B5153E">
          <w:rPr>
            <w:rStyle w:val="Hyperlink"/>
            <w:rFonts w:ascii="Calibri" w:eastAsia="Segoe UI" w:hAnsi="Calibri" w:cs="Calibri"/>
            <w:color w:val="auto"/>
            <w:sz w:val="24"/>
            <w:szCs w:val="24"/>
          </w:rPr>
          <w:t>www.taalhuisarnhem.nl</w:t>
        </w:r>
      </w:hyperlink>
      <w:r w:rsidR="007959C0">
        <w:t xml:space="preserve">. </w:t>
      </w:r>
    </w:p>
    <w:p w14:paraId="03A6E35A" w14:textId="5803DD10" w:rsidR="00B80BA0" w:rsidRDefault="00B80BA0" w:rsidP="00B80BA0">
      <w:pPr>
        <w:spacing w:after="100"/>
        <w:rPr>
          <w:rFonts w:ascii="Calibri" w:eastAsia="Segoe UI" w:hAnsi="Calibri" w:cs="Calibri"/>
          <w:color w:val="323130"/>
          <w:sz w:val="24"/>
          <w:szCs w:val="24"/>
        </w:rPr>
      </w:pPr>
      <w:r>
        <w:rPr>
          <w:rFonts w:ascii="Calibri" w:eastAsia="Segoe UI" w:hAnsi="Calibri" w:cs="Calibri"/>
          <w:color w:val="323130"/>
          <w:sz w:val="24"/>
          <w:szCs w:val="24"/>
        </w:rPr>
        <w:t xml:space="preserve">Handige tips en oefeningen vind je ook op </w:t>
      </w:r>
      <w:hyperlink r:id="rId9" w:history="1">
        <w:r w:rsidR="001131A8" w:rsidRPr="00207BC4">
          <w:rPr>
            <w:rStyle w:val="Hyperlink"/>
            <w:rFonts w:ascii="Calibri" w:eastAsia="Segoe UI" w:hAnsi="Calibri" w:cs="Calibri"/>
            <w:sz w:val="24"/>
            <w:szCs w:val="24"/>
          </w:rPr>
          <w:t>www.bankinformatiepunt.nl</w:t>
        </w:r>
      </w:hyperlink>
      <w:r w:rsidR="001131A8">
        <w:rPr>
          <w:rFonts w:ascii="Calibri" w:eastAsia="Segoe UI" w:hAnsi="Calibri" w:cs="Calibri"/>
          <w:color w:val="323130"/>
          <w:sz w:val="24"/>
          <w:szCs w:val="24"/>
        </w:rPr>
        <w:t xml:space="preserve">.  </w:t>
      </w:r>
      <w:r>
        <w:rPr>
          <w:rFonts w:ascii="Calibri" w:eastAsia="Segoe UI" w:hAnsi="Calibri" w:cs="Calibri"/>
          <w:color w:val="323130"/>
          <w:sz w:val="24"/>
          <w:szCs w:val="24"/>
        </w:rPr>
        <w:t xml:space="preserve"> </w:t>
      </w:r>
    </w:p>
    <w:sectPr w:rsidR="00B80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C2D44"/>
    <w:multiLevelType w:val="hybridMultilevel"/>
    <w:tmpl w:val="7130D0CC"/>
    <w:lvl w:ilvl="0" w:tplc="980EB8E4">
      <w:start w:val="1"/>
      <w:numFmt w:val="bullet"/>
      <w:lvlText w:val="●"/>
      <w:lvlJc w:val="left"/>
      <w:pPr>
        <w:ind w:left="720" w:hanging="360"/>
      </w:pPr>
    </w:lvl>
    <w:lvl w:ilvl="1" w:tplc="88685D84">
      <w:start w:val="1"/>
      <w:numFmt w:val="bullet"/>
      <w:lvlText w:val="○"/>
      <w:lvlJc w:val="left"/>
      <w:pPr>
        <w:ind w:left="1440" w:hanging="360"/>
      </w:pPr>
    </w:lvl>
    <w:lvl w:ilvl="2" w:tplc="27043DB0">
      <w:start w:val="1"/>
      <w:numFmt w:val="bullet"/>
      <w:lvlText w:val="■"/>
      <w:lvlJc w:val="left"/>
      <w:pPr>
        <w:ind w:left="2160" w:hanging="360"/>
      </w:pPr>
    </w:lvl>
    <w:lvl w:ilvl="3" w:tplc="EB50E98C">
      <w:start w:val="1"/>
      <w:numFmt w:val="bullet"/>
      <w:lvlText w:val="●"/>
      <w:lvlJc w:val="left"/>
      <w:pPr>
        <w:ind w:left="2880" w:hanging="360"/>
      </w:pPr>
    </w:lvl>
    <w:lvl w:ilvl="4" w:tplc="27065CEA">
      <w:start w:val="1"/>
      <w:numFmt w:val="bullet"/>
      <w:lvlText w:val="○"/>
      <w:lvlJc w:val="left"/>
      <w:pPr>
        <w:ind w:left="3600" w:hanging="360"/>
      </w:pPr>
    </w:lvl>
    <w:lvl w:ilvl="5" w:tplc="D58E42F2">
      <w:start w:val="1"/>
      <w:numFmt w:val="bullet"/>
      <w:lvlText w:val="■"/>
      <w:lvlJc w:val="left"/>
      <w:pPr>
        <w:ind w:left="4320" w:hanging="360"/>
      </w:pPr>
    </w:lvl>
    <w:lvl w:ilvl="6" w:tplc="B2DAD822">
      <w:start w:val="1"/>
      <w:numFmt w:val="bullet"/>
      <w:lvlText w:val="●"/>
      <w:lvlJc w:val="left"/>
      <w:pPr>
        <w:ind w:left="5040" w:hanging="360"/>
      </w:pPr>
    </w:lvl>
    <w:lvl w:ilvl="7" w:tplc="492CAA06">
      <w:start w:val="1"/>
      <w:numFmt w:val="bullet"/>
      <w:lvlText w:val="●"/>
      <w:lvlJc w:val="left"/>
      <w:pPr>
        <w:ind w:left="5760" w:hanging="360"/>
      </w:pPr>
    </w:lvl>
    <w:lvl w:ilvl="8" w:tplc="2F1E21A4">
      <w:start w:val="1"/>
      <w:numFmt w:val="bullet"/>
      <w:lvlText w:val="●"/>
      <w:lvlJc w:val="left"/>
      <w:pPr>
        <w:ind w:left="6480" w:hanging="360"/>
      </w:pPr>
    </w:lvl>
  </w:abstractNum>
  <w:num w:numId="1" w16cid:durableId="10707318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803"/>
    <w:rsid w:val="00027149"/>
    <w:rsid w:val="001131A8"/>
    <w:rsid w:val="00122BC0"/>
    <w:rsid w:val="00217B09"/>
    <w:rsid w:val="002B33C9"/>
    <w:rsid w:val="003C014F"/>
    <w:rsid w:val="003C0E66"/>
    <w:rsid w:val="003C2F2E"/>
    <w:rsid w:val="003C4699"/>
    <w:rsid w:val="003D563B"/>
    <w:rsid w:val="0041184E"/>
    <w:rsid w:val="0041701F"/>
    <w:rsid w:val="004404FD"/>
    <w:rsid w:val="00482457"/>
    <w:rsid w:val="004959BF"/>
    <w:rsid w:val="00543016"/>
    <w:rsid w:val="00573E70"/>
    <w:rsid w:val="00580E51"/>
    <w:rsid w:val="005A59D2"/>
    <w:rsid w:val="00641CB8"/>
    <w:rsid w:val="00651156"/>
    <w:rsid w:val="006552BB"/>
    <w:rsid w:val="00680803"/>
    <w:rsid w:val="006926B9"/>
    <w:rsid w:val="006A3E88"/>
    <w:rsid w:val="006B212C"/>
    <w:rsid w:val="00704867"/>
    <w:rsid w:val="00765536"/>
    <w:rsid w:val="0078521D"/>
    <w:rsid w:val="00793F98"/>
    <w:rsid w:val="007959C0"/>
    <w:rsid w:val="007B7DBD"/>
    <w:rsid w:val="007D0942"/>
    <w:rsid w:val="007D4D96"/>
    <w:rsid w:val="008519C9"/>
    <w:rsid w:val="008849EC"/>
    <w:rsid w:val="008B5B49"/>
    <w:rsid w:val="008E50C1"/>
    <w:rsid w:val="00942214"/>
    <w:rsid w:val="009422DB"/>
    <w:rsid w:val="009A0F3C"/>
    <w:rsid w:val="009D38B2"/>
    <w:rsid w:val="00B5153E"/>
    <w:rsid w:val="00B80BA0"/>
    <w:rsid w:val="00BA1C9C"/>
    <w:rsid w:val="00BE2DCC"/>
    <w:rsid w:val="00C65CA9"/>
    <w:rsid w:val="00C71FEA"/>
    <w:rsid w:val="00C85291"/>
    <w:rsid w:val="00CC6BD7"/>
    <w:rsid w:val="00D32081"/>
    <w:rsid w:val="00E06B06"/>
    <w:rsid w:val="00E85BDF"/>
    <w:rsid w:val="00EA315F"/>
    <w:rsid w:val="00EB0151"/>
    <w:rsid w:val="00ED518D"/>
    <w:rsid w:val="00F342D7"/>
    <w:rsid w:val="00F84A69"/>
    <w:rsid w:val="00FA6BCD"/>
    <w:rsid w:val="00FE5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5558"/>
  <w15:docId w15:val="{9A7A7DF6-EA8E-4695-B3B5-B52877F2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Onopgelostemelding">
    <w:name w:val="Unresolved Mention"/>
    <w:basedOn w:val="Standaardalinea-lettertype"/>
    <w:uiPriority w:val="99"/>
    <w:semiHidden/>
    <w:unhideWhenUsed/>
    <w:rsid w:val="00FE5107"/>
    <w:rPr>
      <w:color w:val="605E5C"/>
      <w:shd w:val="clear" w:color="auto" w:fill="E1DFDD"/>
    </w:rPr>
  </w:style>
  <w:style w:type="character" w:styleId="GevolgdeHyperlink">
    <w:name w:val="FollowedHyperlink"/>
    <w:basedOn w:val="Standaardalinea-lettertype"/>
    <w:uiPriority w:val="99"/>
    <w:semiHidden/>
    <w:unhideWhenUsed/>
    <w:rsid w:val="00B515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aalhuisarnhem.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ankinformatiepun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CCE676D596047A57D477DBDE96495" ma:contentTypeVersion="13" ma:contentTypeDescription="Een nieuw document maken." ma:contentTypeScope="" ma:versionID="dea43e498f4d55202ba7ad1387dca237">
  <xsd:schema xmlns:xsd="http://www.w3.org/2001/XMLSchema" xmlns:xs="http://www.w3.org/2001/XMLSchema" xmlns:p="http://schemas.microsoft.com/office/2006/metadata/properties" xmlns:ns2="adbe5aef-904a-4a6d-a349-00e8326ffac0" xmlns:ns3="32e36856-8e7e-43c4-868f-631b100c5e0c" targetNamespace="http://schemas.microsoft.com/office/2006/metadata/properties" ma:root="true" ma:fieldsID="a181962713ec2b98e693afec66d33a37" ns2:_="" ns3:_="">
    <xsd:import namespace="adbe5aef-904a-4a6d-a349-00e8326ffac0"/>
    <xsd:import namespace="32e36856-8e7e-43c4-868f-631b100c5e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e5aef-904a-4a6d-a349-00e8326ff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c39c79-e876-4b9e-aa74-64b3fc698d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36856-8e7e-43c4-868f-631b100c5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438c4f-93bf-4b1b-abdd-6ee185c565da}" ma:internalName="TaxCatchAll" ma:showField="CatchAllData" ma:web="32e36856-8e7e-43c4-868f-631b100c5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e36856-8e7e-43c4-868f-631b100c5e0c" xsi:nil="true"/>
    <lcf76f155ced4ddcb4097134ff3c332f xmlns="adbe5aef-904a-4a6d-a349-00e8326ffa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321BD-7157-4AB7-A021-BCF52CB13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e5aef-904a-4a6d-a349-00e8326ffac0"/>
    <ds:schemaRef ds:uri="32e36856-8e7e-43c4-868f-631b100c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7CAA2-6BDC-4D83-AFE9-20D06EB45941}">
  <ds:schemaRefs>
    <ds:schemaRef ds:uri="http://schemas.microsoft.com/office/2006/metadata/properties"/>
    <ds:schemaRef ds:uri="http://schemas.microsoft.com/office/infopath/2007/PartnerControls"/>
    <ds:schemaRef ds:uri="32e36856-8e7e-43c4-868f-631b100c5e0c"/>
    <ds:schemaRef ds:uri="adbe5aef-904a-4a6d-a349-00e8326ffac0"/>
  </ds:schemaRefs>
</ds:datastoreItem>
</file>

<file path=customXml/itemProps3.xml><?xml version="1.0" encoding="utf-8"?>
<ds:datastoreItem xmlns:ds="http://schemas.openxmlformats.org/officeDocument/2006/customXml" ds:itemID="{1528B5EB-F8DC-4397-B8C5-9F91CA3702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3504</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Nicolette Biessels</cp:lastModifiedBy>
  <cp:revision>2</cp:revision>
  <dcterms:created xsi:type="dcterms:W3CDTF">2025-10-29T13:28:00Z</dcterms:created>
  <dcterms:modified xsi:type="dcterms:W3CDTF">2025-10-29T13:28:00Z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0x010100001CCE676D596047A57D477DBDE96495</vt:lpwstr>
  </property>
  <property fmtid="{D5CDD505-2E9C-101B-9397-08002B2CF9AE}" pid="3" name="MediaServiceImageTags">
    <vt:lpwstr/>
  </property>
</Properties>
</file>