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690C" w14:textId="7E814217" w:rsidR="00783142" w:rsidRPr="00783142" w:rsidRDefault="00DC1678" w:rsidP="00783142">
      <w:pPr>
        <w:pBdr>
          <w:bottom w:val="single" w:sz="4" w:space="1" w:color="auto"/>
        </w:pBdr>
        <w:rPr>
          <w:rFonts w:ascii="Calibri" w:hAnsi="Calibri" w:cs="Calibri"/>
        </w:rPr>
      </w:pPr>
      <w:r>
        <w:rPr>
          <w:rFonts w:ascii="Calibri" w:hAnsi="Calibri" w:cs="Calibri"/>
        </w:rPr>
        <w:t>A</w:t>
      </w:r>
      <w:r w:rsidR="00783142" w:rsidRPr="00783142">
        <w:rPr>
          <w:rFonts w:ascii="Calibri" w:hAnsi="Calibri" w:cs="Calibri"/>
        </w:rPr>
        <w:t xml:space="preserve">rtikel Jörgen Raymann, </w:t>
      </w:r>
      <w:r>
        <w:rPr>
          <w:rFonts w:ascii="Calibri" w:hAnsi="Calibri" w:cs="Calibri"/>
        </w:rPr>
        <w:t xml:space="preserve">hulp online bankzaken, </w:t>
      </w:r>
      <w:r w:rsidR="00781918">
        <w:rPr>
          <w:rFonts w:ascii="Calibri" w:hAnsi="Calibri" w:cs="Calibri"/>
        </w:rPr>
        <w:t xml:space="preserve">versie ingekort, </w:t>
      </w:r>
      <w:r>
        <w:rPr>
          <w:rFonts w:ascii="Calibri" w:hAnsi="Calibri" w:cs="Calibri"/>
        </w:rPr>
        <w:t>30</w:t>
      </w:r>
      <w:r w:rsidR="00783142" w:rsidRPr="00783142">
        <w:rPr>
          <w:rFonts w:ascii="Calibri" w:hAnsi="Calibri" w:cs="Calibri"/>
        </w:rPr>
        <w:t xml:space="preserve"> september 2025</w:t>
      </w:r>
    </w:p>
    <w:p w14:paraId="0C3D1432" w14:textId="77777777" w:rsidR="00664760" w:rsidRDefault="00664760" w:rsidP="00CD3FA1">
      <w:pPr>
        <w:rPr>
          <w:rFonts w:ascii="Calibri" w:hAnsi="Calibri" w:cs="Calibri"/>
          <w:b/>
          <w:bCs/>
        </w:rPr>
      </w:pPr>
    </w:p>
    <w:p w14:paraId="6BB518CE" w14:textId="3684C6F4" w:rsidR="00CD3FA1" w:rsidRPr="007D45D0" w:rsidRDefault="00786B54" w:rsidP="00CD3FA1">
      <w:pPr>
        <w:rPr>
          <w:rFonts w:ascii="Calibri" w:hAnsi="Calibri" w:cs="Calibri"/>
          <w:b/>
          <w:bCs/>
        </w:rPr>
      </w:pPr>
      <w:r>
        <w:rPr>
          <w:rFonts w:ascii="Calibri" w:hAnsi="Calibri" w:cs="Calibri"/>
          <w:b/>
          <w:bCs/>
        </w:rPr>
        <w:t>Schaam je niet om hulp te vragen</w:t>
      </w:r>
    </w:p>
    <w:p w14:paraId="23D8C7AB" w14:textId="28F81AB2" w:rsidR="00CD3FA1" w:rsidRPr="007D45D0" w:rsidRDefault="00CD3FA1" w:rsidP="00CD3FA1">
      <w:pPr>
        <w:rPr>
          <w:rFonts w:ascii="Calibri" w:hAnsi="Calibri" w:cs="Calibri"/>
          <w:b/>
          <w:bCs/>
        </w:rPr>
      </w:pPr>
      <w:r w:rsidRPr="007D45D0">
        <w:rPr>
          <w:rFonts w:ascii="Calibri" w:hAnsi="Calibri" w:cs="Calibri"/>
          <w:b/>
          <w:bCs/>
        </w:rPr>
        <w:t>Voor Jörgen Raymann is het heel normaal: al zijn bankzaken regelt hij via zijn telefoon. Toch ziet hij in zijn eigen omgeving hoe ingewikkeld en spannend het kan zijn voor anderen.</w:t>
      </w:r>
    </w:p>
    <w:p w14:paraId="4754EA11" w14:textId="1BACE00F" w:rsidR="007D45D0" w:rsidRDefault="00CD3FA1">
      <w:pPr>
        <w:rPr>
          <w:rFonts w:ascii="Calibri" w:hAnsi="Calibri" w:cs="Calibri"/>
          <w:b/>
          <w:bCs/>
        </w:rPr>
      </w:pPr>
      <w:r w:rsidRPr="00CD3FA1">
        <w:rPr>
          <w:rFonts w:ascii="Calibri" w:hAnsi="Calibri" w:cs="Calibri"/>
        </w:rPr>
        <w:t>“Mijn moeder belt me altijd als ze een mail krijgt die ze niet vertrouwt,” zegt hij met een glimlach. “Dan kijkt ze samen met mij of het klopt. Ik leer haar: klik eerst op het e-mailadres, check of het echt van de bank komt. En als je het niet vertrouwt: bel me gewoon. Het gaat erom dat ze zich veilig voelt.”</w:t>
      </w:r>
    </w:p>
    <w:p w14:paraId="09697B65" w14:textId="0BBEF9D0" w:rsidR="00CD3FA1" w:rsidRPr="00CD3FA1" w:rsidRDefault="00CD3FA1" w:rsidP="009A2B01">
      <w:pPr>
        <w:tabs>
          <w:tab w:val="center" w:pos="4536"/>
        </w:tabs>
        <w:rPr>
          <w:rFonts w:ascii="Calibri" w:hAnsi="Calibri" w:cs="Calibri"/>
        </w:rPr>
      </w:pPr>
      <w:r w:rsidRPr="007D45D0">
        <w:rPr>
          <w:rFonts w:ascii="Calibri" w:hAnsi="Calibri" w:cs="Calibri"/>
          <w:b/>
          <w:bCs/>
        </w:rPr>
        <w:t>Angst en schaamte</w:t>
      </w:r>
      <w:r w:rsidR="009A2B01">
        <w:rPr>
          <w:rFonts w:ascii="Calibri" w:hAnsi="Calibri" w:cs="Calibri"/>
          <w:b/>
          <w:bCs/>
        </w:rPr>
        <w:tab/>
      </w:r>
      <w:r w:rsidR="007D45D0">
        <w:rPr>
          <w:rFonts w:ascii="Calibri" w:hAnsi="Calibri" w:cs="Calibri"/>
          <w:b/>
          <w:bCs/>
        </w:rPr>
        <w:br/>
      </w:r>
      <w:r w:rsidRPr="00CD3FA1">
        <w:rPr>
          <w:rFonts w:ascii="Calibri" w:hAnsi="Calibri" w:cs="Calibri"/>
        </w:rPr>
        <w:t>Raymann noemt de grootste belemmeringen. “Voor veel ouderen is het overweldigend: inloggen, lange IBAN-nummers intoetsen, bang zijn om een fout te maken. En dan al die phishing</w:t>
      </w:r>
      <w:r w:rsidR="005D2726">
        <w:rPr>
          <w:rFonts w:ascii="Calibri" w:hAnsi="Calibri" w:cs="Calibri"/>
        </w:rPr>
        <w:t xml:space="preserve"> </w:t>
      </w:r>
      <w:r w:rsidRPr="00CD3FA1">
        <w:rPr>
          <w:rFonts w:ascii="Calibri" w:hAnsi="Calibri" w:cs="Calibri"/>
        </w:rPr>
        <w:t>mails… dat maakt mensen extra onzeker.”</w:t>
      </w:r>
    </w:p>
    <w:p w14:paraId="2129B68D" w14:textId="77777777" w:rsidR="00CD3FA1" w:rsidRPr="00CD3FA1" w:rsidRDefault="00CD3FA1" w:rsidP="00CD3FA1">
      <w:pPr>
        <w:rPr>
          <w:rFonts w:ascii="Calibri" w:hAnsi="Calibri" w:cs="Calibri"/>
        </w:rPr>
      </w:pPr>
      <w:r w:rsidRPr="00CD3FA1">
        <w:rPr>
          <w:rFonts w:ascii="Calibri" w:hAnsi="Calibri" w:cs="Calibri"/>
        </w:rPr>
        <w:t>Daarnaast is er de schaamte om hulp te vragen. “We zijn in Nederland vaak geneigd te denken: dat moet ik toch zelf kunnen. Maar het is echt oké om hulp te vragen. Wat helpt, is als je je eigen onzekerheden deelt. Als ik mijn moeder vertel dat ik ook wel eens iets ingewikkeld vind, voelt ze zich minder alleen.”</w:t>
      </w:r>
    </w:p>
    <w:p w14:paraId="75BFEE4B" w14:textId="34EC5E59" w:rsidR="00CD3FA1" w:rsidRPr="00CD3FA1" w:rsidRDefault="00CD3FA1" w:rsidP="00CD3FA1">
      <w:pPr>
        <w:rPr>
          <w:rFonts w:ascii="Calibri" w:hAnsi="Calibri" w:cs="Calibri"/>
        </w:rPr>
      </w:pPr>
      <w:r w:rsidRPr="00620BB5">
        <w:rPr>
          <w:rFonts w:ascii="Calibri" w:hAnsi="Calibri" w:cs="Calibri"/>
          <w:b/>
          <w:bCs/>
        </w:rPr>
        <w:t>Vertrouwen en veiligheid</w:t>
      </w:r>
      <w:r w:rsidR="00620BB5" w:rsidRPr="00620BB5">
        <w:rPr>
          <w:rFonts w:ascii="Calibri" w:hAnsi="Calibri" w:cs="Calibri"/>
          <w:b/>
          <w:bCs/>
        </w:rPr>
        <w:br/>
      </w:r>
      <w:r w:rsidRPr="00CD3FA1">
        <w:rPr>
          <w:rFonts w:ascii="Calibri" w:hAnsi="Calibri" w:cs="Calibri"/>
        </w:rPr>
        <w:t>Ook als er hulp komt kijken, blijft voorzichtigheid belangrijk, benadrukt Raymann. “Ik zeg tegen mijn moeder: laat mij of mijn zus je helpen. Wij zullen nooit iets verkeerds doen met jouw geld</w:t>
      </w:r>
      <w:r w:rsidR="00535A30">
        <w:rPr>
          <w:rFonts w:ascii="Calibri" w:hAnsi="Calibri" w:cs="Calibri"/>
        </w:rPr>
        <w:t xml:space="preserve">. </w:t>
      </w:r>
      <w:r w:rsidR="00535A30" w:rsidRPr="00535A30">
        <w:rPr>
          <w:rFonts w:ascii="Calibri" w:hAnsi="Calibri" w:cs="Calibri"/>
        </w:rPr>
        <w:t>En daarom spreken we met elkaar af wat er gebeurt, zodat altijd duidelijk is wie w</w:t>
      </w:r>
      <w:r w:rsidR="00535A30">
        <w:rPr>
          <w:rFonts w:ascii="Calibri" w:hAnsi="Calibri" w:cs="Calibri"/>
        </w:rPr>
        <w:t>at doet</w:t>
      </w:r>
      <w:r w:rsidRPr="00CD3FA1">
        <w:rPr>
          <w:rFonts w:ascii="Calibri" w:hAnsi="Calibri" w:cs="Calibri"/>
        </w:rPr>
        <w:t>.”</w:t>
      </w:r>
    </w:p>
    <w:p w14:paraId="77C774D4" w14:textId="061422E9" w:rsidR="00CD3FA1" w:rsidRDefault="00C104A0" w:rsidP="00CD3FA1">
      <w:pPr>
        <w:rPr>
          <w:rFonts w:ascii="Calibri" w:hAnsi="Calibri" w:cs="Calibri"/>
        </w:rPr>
      </w:pPr>
      <w:r>
        <w:rPr>
          <w:rFonts w:ascii="Calibri" w:hAnsi="Calibri" w:cs="Calibri"/>
          <w:b/>
          <w:bCs/>
        </w:rPr>
        <w:t>K</w:t>
      </w:r>
      <w:r w:rsidR="00CD3FA1" w:rsidRPr="002D31EE">
        <w:rPr>
          <w:rFonts w:ascii="Calibri" w:hAnsi="Calibri" w:cs="Calibri"/>
          <w:b/>
          <w:bCs/>
        </w:rPr>
        <w:t>racht van herhaling</w:t>
      </w:r>
      <w:r w:rsidR="002D31EE" w:rsidRPr="002D31EE">
        <w:rPr>
          <w:rFonts w:ascii="Calibri" w:hAnsi="Calibri" w:cs="Calibri"/>
          <w:b/>
          <w:bCs/>
        </w:rPr>
        <w:br/>
      </w:r>
      <w:r w:rsidR="00CD3FA1" w:rsidRPr="00CD3FA1">
        <w:rPr>
          <w:rFonts w:ascii="Calibri" w:hAnsi="Calibri" w:cs="Calibri"/>
        </w:rPr>
        <w:t>Voor ouderen die de overstap maken naar digitaal bankieren, is het volgens Raymann belangrijk om regelmatig te oefenen. “Het zit in de kracht van de herhaling. Hoe vaker je het doet, hoe vertrouwder het wordt.</w:t>
      </w:r>
      <w:r w:rsidR="00A64E22">
        <w:rPr>
          <w:rFonts w:ascii="Calibri" w:hAnsi="Calibri" w:cs="Calibri"/>
        </w:rPr>
        <w:t>”</w:t>
      </w:r>
      <w:r w:rsidR="00CD3FA1" w:rsidRPr="00CD3FA1">
        <w:rPr>
          <w:rFonts w:ascii="Calibri" w:hAnsi="Calibri" w:cs="Calibri"/>
        </w:rPr>
        <w:t xml:space="preserve"> Zijn slotboodschap: “Samen kunnen we veel oplossen. Want niemand mag buitengesloten raken, zeker niet in een tijd waarin bijna alles online gaat.”</w:t>
      </w:r>
    </w:p>
    <w:p w14:paraId="22C44503" w14:textId="6F4EAC15" w:rsidR="00C26DDC" w:rsidRDefault="00B532FD" w:rsidP="00783142">
      <w:pPr>
        <w:rPr>
          <w:rFonts w:ascii="Calibri" w:hAnsi="Calibri" w:cs="Calibri"/>
        </w:rPr>
      </w:pPr>
      <w:r>
        <w:rPr>
          <w:rFonts w:ascii="Calibri" w:hAnsi="Calibri" w:cs="Calibri"/>
        </w:rPr>
        <w:t>Inzetje kantlijn</w:t>
      </w:r>
      <w:r>
        <w:rPr>
          <w:rFonts w:ascii="Calibri" w:hAnsi="Calibri" w:cs="Calibri"/>
        </w:rPr>
        <w:br/>
        <w:t>J</w:t>
      </w:r>
      <w:r w:rsidR="00A53A58" w:rsidRPr="00A53A58">
        <w:rPr>
          <w:rFonts w:ascii="Calibri" w:hAnsi="Calibri" w:cs="Calibri"/>
        </w:rPr>
        <w:t>ö</w:t>
      </w:r>
      <w:r>
        <w:rPr>
          <w:rFonts w:ascii="Calibri" w:hAnsi="Calibri" w:cs="Calibri"/>
        </w:rPr>
        <w:t xml:space="preserve">rgen Raymann </w:t>
      </w:r>
      <w:r w:rsidRPr="00B532FD">
        <w:rPr>
          <w:rFonts w:ascii="Calibri" w:hAnsi="Calibri" w:cs="Calibri"/>
        </w:rPr>
        <w:t xml:space="preserve">wil mensen het gevoel geven dat ze de regie over hun eigen geld kunnen houden. </w:t>
      </w:r>
      <w:r w:rsidR="007C145C" w:rsidRPr="007C145C">
        <w:rPr>
          <w:rFonts w:ascii="Calibri" w:hAnsi="Calibri" w:cs="Calibri"/>
        </w:rPr>
        <w:t>Meer weten? Kijk</w:t>
      </w:r>
      <w:r w:rsidR="007C145C">
        <w:rPr>
          <w:rFonts w:ascii="Calibri" w:hAnsi="Calibri" w:cs="Calibri"/>
        </w:rPr>
        <w:t xml:space="preserve"> </w:t>
      </w:r>
      <w:r w:rsidR="007C145C" w:rsidRPr="007C145C">
        <w:rPr>
          <w:rFonts w:ascii="Calibri" w:hAnsi="Calibri" w:cs="Calibri"/>
        </w:rPr>
        <w:t>op bankinformatiepunt.nl</w:t>
      </w:r>
      <w:r w:rsidR="007C145C">
        <w:rPr>
          <w:rFonts w:ascii="Calibri" w:hAnsi="Calibri" w:cs="Calibri"/>
        </w:rPr>
        <w:t xml:space="preserve"> </w:t>
      </w:r>
      <w:r w:rsidR="007C145C" w:rsidRPr="007C145C">
        <w:rPr>
          <w:rFonts w:ascii="Calibri" w:hAnsi="Calibri" w:cs="Calibri"/>
        </w:rPr>
        <w:t>of bel gratis met de</w:t>
      </w:r>
      <w:r w:rsidR="007C145C">
        <w:rPr>
          <w:rFonts w:ascii="Calibri" w:hAnsi="Calibri" w:cs="Calibri"/>
        </w:rPr>
        <w:t xml:space="preserve"> </w:t>
      </w:r>
      <w:r w:rsidR="007C145C" w:rsidRPr="007C145C">
        <w:rPr>
          <w:rFonts w:ascii="Calibri" w:hAnsi="Calibri" w:cs="Calibri"/>
        </w:rPr>
        <w:t>DigiHulplijn</w:t>
      </w:r>
      <w:r w:rsidR="007C145C">
        <w:rPr>
          <w:rFonts w:ascii="Calibri" w:hAnsi="Calibri" w:cs="Calibri"/>
        </w:rPr>
        <w:t xml:space="preserve"> </w:t>
      </w:r>
      <w:r w:rsidR="007C145C" w:rsidRPr="007C145C">
        <w:rPr>
          <w:rFonts w:ascii="Calibri" w:hAnsi="Calibri" w:cs="Calibri"/>
        </w:rPr>
        <w:t>via</w:t>
      </w:r>
      <w:r w:rsidR="007C145C">
        <w:rPr>
          <w:rFonts w:ascii="Calibri" w:hAnsi="Calibri" w:cs="Calibri"/>
        </w:rPr>
        <w:t xml:space="preserve"> </w:t>
      </w:r>
      <w:r w:rsidR="007C145C" w:rsidRPr="007C145C">
        <w:rPr>
          <w:rFonts w:ascii="Calibri" w:hAnsi="Calibri" w:cs="Calibri"/>
        </w:rPr>
        <w:t>0800 – 1508.</w:t>
      </w:r>
    </w:p>
    <w:sectPr w:rsidR="00C26D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142"/>
    <w:rsid w:val="00030C34"/>
    <w:rsid w:val="00084CF5"/>
    <w:rsid w:val="0015044A"/>
    <w:rsid w:val="001945C9"/>
    <w:rsid w:val="00204FAD"/>
    <w:rsid w:val="00274F08"/>
    <w:rsid w:val="002927DB"/>
    <w:rsid w:val="002D2429"/>
    <w:rsid w:val="002D31EE"/>
    <w:rsid w:val="002F5441"/>
    <w:rsid w:val="00352F2E"/>
    <w:rsid w:val="00386B80"/>
    <w:rsid w:val="004721F4"/>
    <w:rsid w:val="00490E40"/>
    <w:rsid w:val="004D0EDC"/>
    <w:rsid w:val="00535A30"/>
    <w:rsid w:val="005A67A4"/>
    <w:rsid w:val="005D2726"/>
    <w:rsid w:val="005E19CE"/>
    <w:rsid w:val="00620BB5"/>
    <w:rsid w:val="00645730"/>
    <w:rsid w:val="00664760"/>
    <w:rsid w:val="006A7C2E"/>
    <w:rsid w:val="006C53D4"/>
    <w:rsid w:val="007324BD"/>
    <w:rsid w:val="00735352"/>
    <w:rsid w:val="00781918"/>
    <w:rsid w:val="00783142"/>
    <w:rsid w:val="00786B54"/>
    <w:rsid w:val="007A603B"/>
    <w:rsid w:val="007C0C7F"/>
    <w:rsid w:val="007C145C"/>
    <w:rsid w:val="007D45D0"/>
    <w:rsid w:val="00831C3F"/>
    <w:rsid w:val="008544D9"/>
    <w:rsid w:val="0088690C"/>
    <w:rsid w:val="00895752"/>
    <w:rsid w:val="00901133"/>
    <w:rsid w:val="00901885"/>
    <w:rsid w:val="009A2B01"/>
    <w:rsid w:val="00A11DEC"/>
    <w:rsid w:val="00A53A58"/>
    <w:rsid w:val="00A6013C"/>
    <w:rsid w:val="00A64E22"/>
    <w:rsid w:val="00A743C6"/>
    <w:rsid w:val="00AA48D4"/>
    <w:rsid w:val="00AB741F"/>
    <w:rsid w:val="00AC2121"/>
    <w:rsid w:val="00B532FD"/>
    <w:rsid w:val="00B645F5"/>
    <w:rsid w:val="00B82F6D"/>
    <w:rsid w:val="00B85079"/>
    <w:rsid w:val="00BC149B"/>
    <w:rsid w:val="00BF1442"/>
    <w:rsid w:val="00C104A0"/>
    <w:rsid w:val="00C26DDC"/>
    <w:rsid w:val="00C70FAE"/>
    <w:rsid w:val="00CD3FA1"/>
    <w:rsid w:val="00CE4EA0"/>
    <w:rsid w:val="00CF54F4"/>
    <w:rsid w:val="00CF7837"/>
    <w:rsid w:val="00D7497F"/>
    <w:rsid w:val="00DA0E6E"/>
    <w:rsid w:val="00DC1678"/>
    <w:rsid w:val="00DE0C3D"/>
    <w:rsid w:val="00DE78A6"/>
    <w:rsid w:val="00E64FD4"/>
    <w:rsid w:val="00E66F43"/>
    <w:rsid w:val="00E95B63"/>
    <w:rsid w:val="00F612B9"/>
    <w:rsid w:val="00F6649B"/>
    <w:rsid w:val="00F86491"/>
    <w:rsid w:val="00FA2D32"/>
    <w:rsid w:val="00FF7E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D9288"/>
  <w15:chartTrackingRefBased/>
  <w15:docId w15:val="{A9F9D19C-5DFB-47EF-B6EA-C2B9210D9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31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31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31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31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31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31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31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31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31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31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31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31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31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31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31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31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31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3142"/>
    <w:rPr>
      <w:rFonts w:eastAsiaTheme="majorEastAsia" w:cstheme="majorBidi"/>
      <w:color w:val="272727" w:themeColor="text1" w:themeTint="D8"/>
    </w:rPr>
  </w:style>
  <w:style w:type="paragraph" w:styleId="Titel">
    <w:name w:val="Title"/>
    <w:basedOn w:val="Standaard"/>
    <w:next w:val="Standaard"/>
    <w:link w:val="TitelChar"/>
    <w:uiPriority w:val="10"/>
    <w:qFormat/>
    <w:rsid w:val="00783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31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31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31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31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3142"/>
    <w:rPr>
      <w:i/>
      <w:iCs/>
      <w:color w:val="404040" w:themeColor="text1" w:themeTint="BF"/>
    </w:rPr>
  </w:style>
  <w:style w:type="paragraph" w:styleId="Lijstalinea">
    <w:name w:val="List Paragraph"/>
    <w:basedOn w:val="Standaard"/>
    <w:uiPriority w:val="34"/>
    <w:qFormat/>
    <w:rsid w:val="00783142"/>
    <w:pPr>
      <w:ind w:left="720"/>
      <w:contextualSpacing/>
    </w:pPr>
  </w:style>
  <w:style w:type="character" w:styleId="Intensievebenadrukking">
    <w:name w:val="Intense Emphasis"/>
    <w:basedOn w:val="Standaardalinea-lettertype"/>
    <w:uiPriority w:val="21"/>
    <w:qFormat/>
    <w:rsid w:val="00783142"/>
    <w:rPr>
      <w:i/>
      <w:iCs/>
      <w:color w:val="0F4761" w:themeColor="accent1" w:themeShade="BF"/>
    </w:rPr>
  </w:style>
  <w:style w:type="paragraph" w:styleId="Duidelijkcitaat">
    <w:name w:val="Intense Quote"/>
    <w:basedOn w:val="Standaard"/>
    <w:next w:val="Standaard"/>
    <w:link w:val="DuidelijkcitaatChar"/>
    <w:uiPriority w:val="30"/>
    <w:qFormat/>
    <w:rsid w:val="00783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3142"/>
    <w:rPr>
      <w:i/>
      <w:iCs/>
      <w:color w:val="0F4761" w:themeColor="accent1" w:themeShade="BF"/>
    </w:rPr>
  </w:style>
  <w:style w:type="character" w:styleId="Intensieveverwijzing">
    <w:name w:val="Intense Reference"/>
    <w:basedOn w:val="Standaardalinea-lettertype"/>
    <w:uiPriority w:val="32"/>
    <w:qFormat/>
    <w:rsid w:val="007831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1CCE676D596047A57D477DBDE96495" ma:contentTypeVersion="13" ma:contentTypeDescription="Een nieuw document maken." ma:contentTypeScope="" ma:versionID="9cd19fc769b31244f99245835becc4c3">
  <xsd:schema xmlns:xsd="http://www.w3.org/2001/XMLSchema" xmlns:xs="http://www.w3.org/2001/XMLSchema" xmlns:p="http://schemas.microsoft.com/office/2006/metadata/properties" xmlns:ns2="adbe5aef-904a-4a6d-a349-00e8326ffac0" xmlns:ns3="32e36856-8e7e-43c4-868f-631b100c5e0c" targetNamespace="http://schemas.microsoft.com/office/2006/metadata/properties" ma:root="true" ma:fieldsID="a7b0b6becd82fefcc82c75756bb8958e" ns2:_="" ns3:_="">
    <xsd:import namespace="adbe5aef-904a-4a6d-a349-00e8326ffac0"/>
    <xsd:import namespace="32e36856-8e7e-43c4-868f-631b100c5e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e5aef-904a-4a6d-a349-00e8326ff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9c39c79-e876-4b9e-aa74-64b3fc698d9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e36856-8e7e-43c4-868f-631b100c5e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438c4f-93bf-4b1b-abdd-6ee185c565da}" ma:internalName="TaxCatchAll" ma:showField="CatchAllData" ma:web="32e36856-8e7e-43c4-868f-631b100c5e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2e36856-8e7e-43c4-868f-631b100c5e0c" xsi:nil="true"/>
    <lcf76f155ced4ddcb4097134ff3c332f xmlns="adbe5aef-904a-4a6d-a349-00e8326ffa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BDAAC-C57B-4BB9-BB2B-46AD3F1C7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e5aef-904a-4a6d-a349-00e8326ffac0"/>
    <ds:schemaRef ds:uri="32e36856-8e7e-43c4-868f-631b100c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791B3-F664-4AD6-9295-406B70E04240}">
  <ds:schemaRefs>
    <ds:schemaRef ds:uri="http://schemas.microsoft.com/office/2006/metadata/properties"/>
    <ds:schemaRef ds:uri="http://schemas.microsoft.com/office/infopath/2007/PartnerControls"/>
    <ds:schemaRef ds:uri="32e36856-8e7e-43c4-868f-631b100c5e0c"/>
    <ds:schemaRef ds:uri="adbe5aef-904a-4a6d-a349-00e8326ffac0"/>
  </ds:schemaRefs>
</ds:datastoreItem>
</file>

<file path=customXml/itemProps3.xml><?xml version="1.0" encoding="utf-8"?>
<ds:datastoreItem xmlns:ds="http://schemas.openxmlformats.org/officeDocument/2006/customXml" ds:itemID="{D125E732-64D3-4923-AB2E-75EAA2E9C9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1735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Nicolette Biessels</dc:creator>
  <cp:keywords/>
  <dc:description/>
  <cp:lastModifiedBy>Martin Verspeek</cp:lastModifiedBy>
  <cp:revision>17</cp:revision>
  <dcterms:created xsi:type="dcterms:W3CDTF">2025-09-30T14:48:00Z</dcterms:created>
  <dcterms:modified xsi:type="dcterms:W3CDTF">2025-09-30T15:00:00Z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0x010100001CCE676D596047A57D477DBDE96495</vt:lpwstr>
  </property>
  <property fmtid="{D5CDD505-2E9C-101B-9397-08002B2CF9AE}" pid="3" name="MediaServiceImageTags">
    <vt:lpwstr/>
  </property>
</Properties>
</file>